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9B3B" w14:textId="7F65028A" w:rsidR="002E3D81" w:rsidRPr="002E3D81" w:rsidRDefault="002E3D81" w:rsidP="002E3D81">
      <w:pPr>
        <w:jc w:val="right"/>
        <w:rPr>
          <w:rFonts w:ascii="Times New Roman" w:hAnsi="Times New Roman" w:cs="Times New Roman"/>
          <w:b/>
        </w:rPr>
      </w:pPr>
      <w:r w:rsidRPr="002E3D81">
        <w:rPr>
          <w:rFonts w:ascii="Times New Roman" w:hAnsi="Times New Roman" w:cs="Times New Roman"/>
          <w:b/>
        </w:rPr>
        <w:t>Załącznik nr 8 do SWZ</w:t>
      </w:r>
    </w:p>
    <w:p w14:paraId="50C93588" w14:textId="77777777" w:rsidR="002E3D81" w:rsidRDefault="002E3D81" w:rsidP="007A6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DAD563" w14:textId="51B61179" w:rsidR="007A6385" w:rsidRPr="007A6385" w:rsidRDefault="00EF425B" w:rsidP="007A6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TECHNICZNY</w:t>
      </w:r>
      <w:r w:rsidR="007A6385" w:rsidRPr="007A6385">
        <w:rPr>
          <w:rFonts w:ascii="Times New Roman" w:hAnsi="Times New Roman" w:cs="Times New Roman"/>
          <w:b/>
          <w:sz w:val="28"/>
          <w:szCs w:val="28"/>
        </w:rPr>
        <w:t xml:space="preserve"> WYMIANY SIECI WODOCIĄGOWEJ</w:t>
      </w:r>
    </w:p>
    <w:p w14:paraId="1B76DBC8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39DA4D91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06DE7937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1FDCD5AD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MIEJSKI ZAKŁAD WODOCIĄGÓW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KANALIZACJI Sp z o. o. W KĘTACH</w:t>
      </w:r>
    </w:p>
    <w:p w14:paraId="75FE0524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32-650 KĘTY UL. Św. M KOLBE 25A</w:t>
      </w:r>
    </w:p>
    <w:p w14:paraId="2D18383B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1531F68B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38CBF46F" w14:textId="077E7D5C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INWESTYCJI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KĘTY </w:t>
      </w:r>
      <w:r w:rsidR="00BB6230">
        <w:rPr>
          <w:rFonts w:ascii="Times New Roman" w:hAnsi="Times New Roman" w:cs="Times New Roman"/>
          <w:sz w:val="24"/>
          <w:szCs w:val="24"/>
        </w:rPr>
        <w:t>MAGISTRALA POŁUDNIOWA – wzdłuż torów</w:t>
      </w:r>
    </w:p>
    <w:p w14:paraId="6E21AC64" w14:textId="2D492267" w:rsidR="00BB6230" w:rsidRDefault="00BB6230" w:rsidP="00BB623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OS. ZACHODNIEGO DO UL. 3-go MAJA</w:t>
      </w:r>
    </w:p>
    <w:p w14:paraId="036D1A2C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0B91C747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7296B898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1B349C34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DARIUSZ POPIEL</w:t>
      </w:r>
    </w:p>
    <w:p w14:paraId="4C592978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1398AB60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62F33FFD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28EABD01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50619F03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4C1E1326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38D18993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59978E0A" w14:textId="141EC83F" w:rsidR="007A6385" w:rsidRDefault="00BB6230" w:rsidP="007A63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</w:t>
      </w:r>
      <w:r w:rsidR="007A638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2630F3F8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69012780"/>
        <w:docPartObj>
          <w:docPartGallery w:val="Table of Contents"/>
          <w:docPartUnique/>
        </w:docPartObj>
      </w:sdtPr>
      <w:sdtEndPr/>
      <w:sdtContent>
        <w:p w14:paraId="3F0C3EDF" w14:textId="77777777" w:rsidR="002A1231" w:rsidRDefault="002A1231">
          <w:pPr>
            <w:pStyle w:val="Nagwekspisutreci"/>
          </w:pPr>
          <w:r>
            <w:t>Spis treści</w:t>
          </w:r>
        </w:p>
        <w:p w14:paraId="53D4B951" w14:textId="77777777" w:rsidR="002A1231" w:rsidRPr="002A1231" w:rsidRDefault="002A1231" w:rsidP="002A1231"/>
        <w:p w14:paraId="042BBCC2" w14:textId="7B0EA78D" w:rsidR="00AD60DD" w:rsidRDefault="00B437C3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 w:rsidR="002A1231">
            <w:instrText xml:space="preserve"> TOC \o "1-3" \h \z \u </w:instrText>
          </w:r>
          <w:r>
            <w:fldChar w:fldCharType="separate"/>
          </w:r>
          <w:hyperlink w:anchor="_Toc166742304" w:history="1">
            <w:r w:rsidR="00AD60DD" w:rsidRPr="00A93887">
              <w:rPr>
                <w:rStyle w:val="Hipercze"/>
                <w:rFonts w:ascii="Times New Roman" w:hAnsi="Times New Roman" w:cs="Times New Roman"/>
                <w:noProof/>
              </w:rPr>
              <w:t>1. Dane ogólne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_Toc166742304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3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1CF51361" w14:textId="13D77C5F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05" w:history="1">
            <w:r w:rsidR="00AD60DD" w:rsidRPr="00A93887">
              <w:rPr>
                <w:rStyle w:val="Hipercze"/>
                <w:rFonts w:ascii="Times New Roman" w:hAnsi="Times New Roman" w:cs="Times New Roman"/>
                <w:noProof/>
              </w:rPr>
              <w:t>2. Materiały wyjściowe do projektowania :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_Toc166742305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3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00F52CDC" w14:textId="79E0FB28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06" w:history="1">
            <w:r w:rsidR="00AD60DD" w:rsidRPr="00A93887">
              <w:rPr>
                <w:rStyle w:val="Hipercze"/>
                <w:rFonts w:ascii="Times New Roman" w:hAnsi="Times New Roman" w:cs="Times New Roman"/>
                <w:noProof/>
              </w:rPr>
              <w:t>3. Warunki gruntowo – wodne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_Toc166742306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3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58C6A560" w14:textId="4B4FFE80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07" w:history="1">
            <w:r w:rsidR="00AD60DD" w:rsidRPr="00A93887">
              <w:rPr>
                <w:rStyle w:val="Hipercze"/>
                <w:rFonts w:ascii="Times New Roman" w:hAnsi="Times New Roman" w:cs="Times New Roman"/>
                <w:noProof/>
              </w:rPr>
              <w:t>4. Stan istniejący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_Toc166742307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3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57C32938" w14:textId="557516F0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08" w:history="1">
            <w:r w:rsidR="00AD60DD" w:rsidRPr="00A93887">
              <w:rPr>
                <w:rStyle w:val="Hipercze"/>
                <w:noProof/>
              </w:rPr>
              <w:t>5. Stan projektowany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_Toc166742308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4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75112A5F" w14:textId="4609C8F9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09" w:history="1">
            <w:r w:rsidR="00AD60DD" w:rsidRPr="00A93887">
              <w:rPr>
                <w:rStyle w:val="Hipercze"/>
                <w:noProof/>
              </w:rPr>
              <w:t>6. Zabezpieczenie p.poż.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_Toc166742309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4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2E938755" w14:textId="2A9BB077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10" w:history="1">
            <w:r w:rsidR="00AD60DD" w:rsidRPr="00A93887">
              <w:rPr>
                <w:rStyle w:val="Hipercze"/>
                <w:noProof/>
              </w:rPr>
              <w:t>7. Ustalenie przekroju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_Toc166742310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4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6CBB956D" w14:textId="338441D6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11" w:history="1">
            <w:r w:rsidR="00AD60DD" w:rsidRPr="00A93887">
              <w:rPr>
                <w:rStyle w:val="Hipercze"/>
                <w:noProof/>
              </w:rPr>
              <w:t>8. Roboty montażowe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_Toc166742311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4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736076B9" w14:textId="43CA4AF2" w:rsidR="00AD60DD" w:rsidRDefault="002E3D81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66742312" w:history="1">
            <w:r w:rsidR="00AD60DD" w:rsidRPr="00A93887">
              <w:rPr>
                <w:rStyle w:val="Hipercze"/>
                <w:noProof/>
              </w:rPr>
              <w:t>9. Zakres prac Zamawiającego i Wykonawcy:</w:t>
            </w:r>
            <w:r w:rsidR="00AD60DD">
              <w:rPr>
                <w:noProof/>
                <w:webHidden/>
              </w:rPr>
              <w:tab/>
            </w:r>
            <w:r w:rsidR="00AD60DD">
              <w:rPr>
                <w:noProof/>
                <w:webHidden/>
              </w:rPr>
              <w:fldChar w:fldCharType="begin"/>
            </w:r>
            <w:r w:rsidR="00AD60DD">
              <w:rPr>
                <w:noProof/>
                <w:webHidden/>
              </w:rPr>
              <w:instrText xml:space="preserve"> PAGEREF _Toc166742312 \h </w:instrText>
            </w:r>
            <w:r w:rsidR="00AD60DD">
              <w:rPr>
                <w:noProof/>
                <w:webHidden/>
              </w:rPr>
            </w:r>
            <w:r w:rsidR="00AD60DD">
              <w:rPr>
                <w:noProof/>
                <w:webHidden/>
              </w:rPr>
              <w:fldChar w:fldCharType="separate"/>
            </w:r>
            <w:r w:rsidR="00AD60DD">
              <w:rPr>
                <w:noProof/>
                <w:webHidden/>
              </w:rPr>
              <w:t>5</w:t>
            </w:r>
            <w:r w:rsidR="00AD60DD">
              <w:rPr>
                <w:noProof/>
                <w:webHidden/>
              </w:rPr>
              <w:fldChar w:fldCharType="end"/>
            </w:r>
          </w:hyperlink>
        </w:p>
        <w:p w14:paraId="2FCE322F" w14:textId="56B7886C" w:rsidR="002A1231" w:rsidRDefault="00B437C3">
          <w:r>
            <w:fldChar w:fldCharType="end"/>
          </w:r>
        </w:p>
      </w:sdtContent>
    </w:sdt>
    <w:p w14:paraId="1468064D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</w:p>
    <w:p w14:paraId="75C6678D" w14:textId="77777777" w:rsidR="007A6385" w:rsidRDefault="007A63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7F732C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lastRenderedPageBreak/>
        <w:t>OPIS TECHNICZNY</w:t>
      </w:r>
    </w:p>
    <w:p w14:paraId="4F724F00" w14:textId="77777777" w:rsidR="00950759" w:rsidRPr="007A2A83" w:rsidRDefault="00950759" w:rsidP="007A2A83">
      <w:pPr>
        <w:pStyle w:val="Nagwek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66742304"/>
      <w:r w:rsidRPr="007A2A83">
        <w:rPr>
          <w:rFonts w:ascii="Times New Roman" w:hAnsi="Times New Roman" w:cs="Times New Roman"/>
          <w:sz w:val="24"/>
          <w:szCs w:val="24"/>
        </w:rPr>
        <w:t>1. Dane ogólne</w:t>
      </w:r>
      <w:bookmarkEnd w:id="0"/>
    </w:p>
    <w:p w14:paraId="6F4DA20B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 xml:space="preserve">- Inwestor wodociągu – </w:t>
      </w:r>
      <w:r w:rsidR="007A2A83" w:rsidRPr="007A2A83">
        <w:rPr>
          <w:rFonts w:ascii="Times New Roman" w:hAnsi="Times New Roman" w:cs="Times New Roman"/>
          <w:sz w:val="24"/>
          <w:szCs w:val="24"/>
        </w:rPr>
        <w:t>Miejski Zakład Wodociągów i Kanalizacji Sp. z o.o. w Kętach</w:t>
      </w:r>
    </w:p>
    <w:p w14:paraId="104E612E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 xml:space="preserve">- Użytkownik – </w:t>
      </w:r>
      <w:r w:rsidR="007A2A83" w:rsidRPr="007A2A83">
        <w:rPr>
          <w:rFonts w:ascii="Times New Roman" w:hAnsi="Times New Roman" w:cs="Times New Roman"/>
          <w:sz w:val="24"/>
          <w:szCs w:val="24"/>
        </w:rPr>
        <w:t>Miejski Zakład Wodociągów i Kanalizacji Sp. z o.o. w Kętach</w:t>
      </w:r>
    </w:p>
    <w:p w14:paraId="29F2EBD1" w14:textId="77777777" w:rsidR="00950759" w:rsidRPr="007A2A83" w:rsidRDefault="00950759" w:rsidP="007A2A83">
      <w:pPr>
        <w:pStyle w:val="Nagwek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66742305"/>
      <w:r w:rsidRPr="007A2A83">
        <w:rPr>
          <w:rFonts w:ascii="Times New Roman" w:hAnsi="Times New Roman" w:cs="Times New Roman"/>
          <w:sz w:val="24"/>
          <w:szCs w:val="24"/>
        </w:rPr>
        <w:t>2. Materiały wyjściowe do projektowania :</w:t>
      </w:r>
      <w:bookmarkEnd w:id="1"/>
    </w:p>
    <w:p w14:paraId="674D7D0D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- sytuacje 1:1000 z siecią wodociągową dostarczone przez Zleceniodawcę</w:t>
      </w:r>
    </w:p>
    <w:p w14:paraId="22C34A8B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- uzgodnienia branżowe</w:t>
      </w:r>
    </w:p>
    <w:p w14:paraId="390F82C6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- wizje w terenie</w:t>
      </w:r>
    </w:p>
    <w:p w14:paraId="2318BC53" w14:textId="77777777" w:rsidR="00950759" w:rsidRPr="007A2A83" w:rsidRDefault="00950759" w:rsidP="007A2A83">
      <w:pPr>
        <w:pStyle w:val="Nagwek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66742306"/>
      <w:r w:rsidRPr="007A2A83">
        <w:rPr>
          <w:rFonts w:ascii="Times New Roman" w:hAnsi="Times New Roman" w:cs="Times New Roman"/>
          <w:sz w:val="24"/>
          <w:szCs w:val="24"/>
        </w:rPr>
        <w:t>3. Warunki gruntowo – wodne</w:t>
      </w:r>
      <w:bookmarkEnd w:id="2"/>
    </w:p>
    <w:p w14:paraId="06FD8031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Zgodnie z opracowaną dokumentację geologiczną nie stwierdzono wody gruntowej. Przyjęto</w:t>
      </w:r>
    </w:p>
    <w:p w14:paraId="462B8894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grunty budowlany III - IV kategorii .</w:t>
      </w:r>
    </w:p>
    <w:p w14:paraId="0F237920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Opracowana dokumentacja geologiczna nie wykazała wody gruntowej .</w:t>
      </w:r>
    </w:p>
    <w:p w14:paraId="5EEA6E8E" w14:textId="77777777" w:rsidR="00950759" w:rsidRPr="007A2A83" w:rsidRDefault="00950759" w:rsidP="007A2A83">
      <w:pPr>
        <w:pStyle w:val="Nagwek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66742307"/>
      <w:r w:rsidRPr="007A2A83">
        <w:rPr>
          <w:rFonts w:ascii="Times New Roman" w:hAnsi="Times New Roman" w:cs="Times New Roman"/>
          <w:sz w:val="24"/>
          <w:szCs w:val="24"/>
        </w:rPr>
        <w:t>4. Stan istniejący</w:t>
      </w:r>
      <w:bookmarkEnd w:id="3"/>
    </w:p>
    <w:p w14:paraId="62A024AF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Sieć wodociągowa istniejąca na przedmiotowym terenie z uwagi na czasokres eksploatacji,</w:t>
      </w:r>
      <w:r w:rsidR="007A2A83" w:rsidRP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duże skorodowanie związane z brakiem odpowiedniego zabezpieczenia antykorozyjnego powoduje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liczne awarie i straty wody oraz przerwy w jej dostawie dla mieszkańców. Jednocześnie wykonane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kilkadziesiąt lat temu wodociągi ze względu na zwężone przekroje i ciśnienie nie zapewniają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zabezpieczenia p.poż. zgodnie z obowiązującymi przepisami.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Urządzenia podziemne:</w:t>
      </w:r>
    </w:p>
    <w:p w14:paraId="34AC4B61" w14:textId="2B0002B3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Na dostarczonych przez Zleceniodawcę mapach geodeta wykazał urządzenia pod i naziemne</w:t>
      </w:r>
      <w:r w:rsidR="006C64A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występujące na terenie objętym opracowaniem.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Trasa proj. wodociągu koliduje z </w:t>
      </w:r>
      <w:proofErr w:type="spellStart"/>
      <w:r w:rsidRPr="007A2A83">
        <w:rPr>
          <w:rFonts w:ascii="Times New Roman" w:hAnsi="Times New Roman" w:cs="Times New Roman"/>
          <w:sz w:val="24"/>
          <w:szCs w:val="24"/>
        </w:rPr>
        <w:t>istn</w:t>
      </w:r>
      <w:proofErr w:type="spellEnd"/>
      <w:r w:rsidRPr="007A2A83">
        <w:rPr>
          <w:rFonts w:ascii="Times New Roman" w:hAnsi="Times New Roman" w:cs="Times New Roman"/>
          <w:sz w:val="24"/>
          <w:szCs w:val="24"/>
        </w:rPr>
        <w:t>. siecią i przyłączami energetycznymi, teletechnicznymi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i gazowymi..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W miejscach kolizji i zbliżeń należy przed rozpoczęciem robót ziemnych (w obecności właściciela instalacji) dokonać odkrywki ręcznej celem dokładnego ustalenia miejsca usytuowania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oraz głębokości instalacji podziemnej. Dokładne ustalenie przebiegu gazociągu , kabli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energetycznych i teletechnicznych usytuowanych na trasie proj. wodociągu oraz roboty ziemne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w ich rejonie, powinny odbywać się bezwzględnie pod nadzorem przedstawiciela Rozdzielni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Gazu , </w:t>
      </w:r>
      <w:r w:rsidR="002754F5">
        <w:rPr>
          <w:rFonts w:ascii="Times New Roman" w:hAnsi="Times New Roman" w:cs="Times New Roman"/>
          <w:sz w:val="24"/>
          <w:szCs w:val="24"/>
        </w:rPr>
        <w:t>Orange</w:t>
      </w:r>
      <w:r w:rsidRPr="007A2A83">
        <w:rPr>
          <w:rFonts w:ascii="Times New Roman" w:hAnsi="Times New Roman" w:cs="Times New Roman"/>
          <w:sz w:val="24"/>
          <w:szCs w:val="24"/>
        </w:rPr>
        <w:t xml:space="preserve"> Polsk</w:t>
      </w:r>
      <w:r w:rsidR="002754F5">
        <w:rPr>
          <w:rFonts w:ascii="Times New Roman" w:hAnsi="Times New Roman" w:cs="Times New Roman"/>
          <w:sz w:val="24"/>
          <w:szCs w:val="24"/>
        </w:rPr>
        <w:t>a</w:t>
      </w:r>
      <w:r w:rsidRPr="007A2A83">
        <w:rPr>
          <w:rFonts w:ascii="Times New Roman" w:hAnsi="Times New Roman" w:cs="Times New Roman"/>
          <w:sz w:val="24"/>
          <w:szCs w:val="24"/>
        </w:rPr>
        <w:t xml:space="preserve"> SA , </w:t>
      </w:r>
      <w:r w:rsidR="00190CC3">
        <w:rPr>
          <w:rFonts w:ascii="Times New Roman" w:hAnsi="Times New Roman" w:cs="Times New Roman"/>
          <w:sz w:val="24"/>
          <w:szCs w:val="24"/>
        </w:rPr>
        <w:t>TAURON oraz PKP</w:t>
      </w:r>
      <w:r w:rsidRPr="007A2A83">
        <w:rPr>
          <w:rFonts w:ascii="Times New Roman" w:hAnsi="Times New Roman" w:cs="Times New Roman"/>
          <w:sz w:val="24"/>
          <w:szCs w:val="24"/>
        </w:rPr>
        <w:t xml:space="preserve"> zgodnie z uzgodnieniem</w:t>
      </w:r>
      <w:r w:rsidR="007A2A8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branżowym załączonym do projektu .</w:t>
      </w:r>
    </w:p>
    <w:p w14:paraId="50D4A11A" w14:textId="77777777" w:rsidR="00950759" w:rsidRPr="007A2A83" w:rsidRDefault="00950759" w:rsidP="00C81A4E">
      <w:pPr>
        <w:pStyle w:val="Nagwek2"/>
      </w:pPr>
      <w:bookmarkStart w:id="4" w:name="_Toc166742308"/>
      <w:r w:rsidRPr="007A2A83">
        <w:lastRenderedPageBreak/>
        <w:t>5. Stan projektowany</w:t>
      </w:r>
      <w:bookmarkEnd w:id="4"/>
    </w:p>
    <w:p w14:paraId="08354C9F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Realizacja projektowanej sieci wodociągowej będzie się odbywała :</w:t>
      </w:r>
    </w:p>
    <w:p w14:paraId="7FC931FF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a- systemem wykopu otwartego – wykonywanego mechanicznie i ręcznie szczególnie w</w:t>
      </w:r>
      <w:r w:rsidR="00C81A4E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rejonie występujących kolizji z urządzeniami podziemnymi i przełączeń</w:t>
      </w:r>
    </w:p>
    <w:p w14:paraId="648FF35A" w14:textId="51C518AF" w:rsidR="00950759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b</w:t>
      </w:r>
      <w:r w:rsidR="00190CC3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- systemem </w:t>
      </w:r>
      <w:proofErr w:type="spellStart"/>
      <w:r w:rsidRPr="007A2A83">
        <w:rPr>
          <w:rFonts w:ascii="Times New Roman" w:hAnsi="Times New Roman" w:cs="Times New Roman"/>
          <w:sz w:val="24"/>
          <w:szCs w:val="24"/>
        </w:rPr>
        <w:t>bezwykopowym</w:t>
      </w:r>
      <w:proofErr w:type="spellEnd"/>
      <w:r w:rsidRPr="007A2A83">
        <w:rPr>
          <w:rFonts w:ascii="Times New Roman" w:hAnsi="Times New Roman" w:cs="Times New Roman"/>
          <w:sz w:val="24"/>
          <w:szCs w:val="24"/>
        </w:rPr>
        <w:t xml:space="preserve"> – metodą </w:t>
      </w:r>
      <w:r w:rsidR="006C64AD">
        <w:rPr>
          <w:rFonts w:ascii="Times New Roman" w:hAnsi="Times New Roman" w:cs="Times New Roman"/>
          <w:sz w:val="24"/>
          <w:szCs w:val="24"/>
        </w:rPr>
        <w:t xml:space="preserve">krakingu dynamicznego </w:t>
      </w:r>
      <w:r w:rsidR="00C81A4E">
        <w:rPr>
          <w:rFonts w:ascii="Times New Roman" w:hAnsi="Times New Roman" w:cs="Times New Roman"/>
          <w:sz w:val="24"/>
          <w:szCs w:val="24"/>
        </w:rPr>
        <w:t xml:space="preserve">(rura w rurę) w istniejącą rurę stalową fi </w:t>
      </w:r>
      <w:r w:rsidR="006C64AD">
        <w:rPr>
          <w:rFonts w:ascii="Times New Roman" w:hAnsi="Times New Roman" w:cs="Times New Roman"/>
          <w:sz w:val="24"/>
          <w:szCs w:val="24"/>
        </w:rPr>
        <w:t>2</w:t>
      </w:r>
      <w:r w:rsidR="00F1266F">
        <w:rPr>
          <w:rFonts w:ascii="Times New Roman" w:hAnsi="Times New Roman" w:cs="Times New Roman"/>
          <w:sz w:val="24"/>
          <w:szCs w:val="24"/>
        </w:rPr>
        <w:t>75</w:t>
      </w:r>
      <w:r w:rsidR="00C81A4E">
        <w:rPr>
          <w:rFonts w:ascii="Times New Roman" w:hAnsi="Times New Roman" w:cs="Times New Roman"/>
          <w:sz w:val="24"/>
          <w:szCs w:val="24"/>
        </w:rPr>
        <w:t xml:space="preserve">mm rurę </w:t>
      </w:r>
      <w:r w:rsidRPr="007A2A83">
        <w:rPr>
          <w:rFonts w:ascii="Times New Roman" w:hAnsi="Times New Roman" w:cs="Times New Roman"/>
          <w:sz w:val="24"/>
          <w:szCs w:val="24"/>
        </w:rPr>
        <w:t xml:space="preserve">dwuwarstwowych PE </w:t>
      </w:r>
      <w:r w:rsidR="00190CC3">
        <w:rPr>
          <w:rFonts w:ascii="Times New Roman" w:hAnsi="Times New Roman" w:cs="Times New Roman"/>
          <w:sz w:val="24"/>
          <w:szCs w:val="24"/>
        </w:rPr>
        <w:t>SLM</w:t>
      </w:r>
      <w:r w:rsidRPr="007A2A83">
        <w:rPr>
          <w:rFonts w:ascii="Times New Roman" w:hAnsi="Times New Roman" w:cs="Times New Roman"/>
          <w:sz w:val="24"/>
          <w:szCs w:val="24"/>
        </w:rPr>
        <w:t xml:space="preserve"> </w:t>
      </w:r>
      <w:r w:rsidR="00F1266F">
        <w:rPr>
          <w:rFonts w:ascii="Times New Roman" w:hAnsi="Times New Roman" w:cs="Times New Roman"/>
          <w:sz w:val="24"/>
          <w:szCs w:val="24"/>
        </w:rPr>
        <w:t xml:space="preserve">SDR17 </w:t>
      </w:r>
      <w:r w:rsidR="002738B6">
        <w:rPr>
          <w:rFonts w:ascii="Times New Roman" w:hAnsi="Times New Roman" w:cs="Times New Roman"/>
          <w:sz w:val="24"/>
          <w:szCs w:val="24"/>
        </w:rPr>
        <w:t xml:space="preserve">(lub równoważne) </w:t>
      </w:r>
      <w:r w:rsidRPr="007A2A83">
        <w:rPr>
          <w:rFonts w:ascii="Times New Roman" w:hAnsi="Times New Roman" w:cs="Times New Roman"/>
          <w:sz w:val="24"/>
          <w:szCs w:val="24"/>
        </w:rPr>
        <w:t xml:space="preserve">o średnicy </w:t>
      </w:r>
      <w:r w:rsidR="00190CC3">
        <w:rPr>
          <w:rFonts w:ascii="Times New Roman" w:hAnsi="Times New Roman" w:cs="Times New Roman"/>
          <w:sz w:val="24"/>
          <w:szCs w:val="24"/>
        </w:rPr>
        <w:t>3</w:t>
      </w:r>
      <w:r w:rsidR="00F1266F">
        <w:rPr>
          <w:rFonts w:ascii="Times New Roman" w:hAnsi="Times New Roman" w:cs="Times New Roman"/>
          <w:sz w:val="24"/>
          <w:szCs w:val="24"/>
        </w:rPr>
        <w:t>15</w:t>
      </w:r>
      <w:r w:rsidRPr="007A2A83">
        <w:rPr>
          <w:rFonts w:ascii="Times New Roman" w:hAnsi="Times New Roman" w:cs="Times New Roman"/>
          <w:sz w:val="24"/>
          <w:szCs w:val="24"/>
        </w:rPr>
        <w:t xml:space="preserve"> mm</w:t>
      </w:r>
      <w:r w:rsidR="002738B6">
        <w:rPr>
          <w:rFonts w:ascii="Times New Roman" w:hAnsi="Times New Roman" w:cs="Times New Roman"/>
          <w:sz w:val="24"/>
          <w:szCs w:val="24"/>
        </w:rPr>
        <w:t xml:space="preserve"> (dł. </w:t>
      </w:r>
      <w:r w:rsidR="002738B6" w:rsidRPr="002738B6">
        <w:rPr>
          <w:rFonts w:ascii="Times New Roman" w:hAnsi="Times New Roman" w:cs="Times New Roman"/>
          <w:sz w:val="24"/>
          <w:szCs w:val="24"/>
        </w:rPr>
        <w:t>ok. 860m</w:t>
      </w:r>
      <w:r w:rsidR="002738B6">
        <w:rPr>
          <w:rFonts w:ascii="Times New Roman" w:hAnsi="Times New Roman" w:cs="Times New Roman"/>
          <w:sz w:val="24"/>
          <w:szCs w:val="24"/>
        </w:rPr>
        <w:t>)</w:t>
      </w:r>
    </w:p>
    <w:p w14:paraId="18B8C837" w14:textId="3A5AE17A" w:rsidR="00190CC3" w:rsidRPr="007A2A83" w:rsidRDefault="00190CC3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</w:t>
      </w:r>
      <w:r w:rsidR="00DB6B31">
        <w:rPr>
          <w:rFonts w:ascii="Times New Roman" w:hAnsi="Times New Roman" w:cs="Times New Roman"/>
          <w:sz w:val="24"/>
          <w:szCs w:val="24"/>
        </w:rPr>
        <w:t>systemem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bezwykopowym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metodą wciągania rurę w rurę w istniejącą rurę stalową fi 400mm rurę </w:t>
      </w:r>
      <w:r w:rsidRPr="007A2A83">
        <w:rPr>
          <w:rFonts w:ascii="Times New Roman" w:hAnsi="Times New Roman" w:cs="Times New Roman"/>
          <w:sz w:val="24"/>
          <w:szCs w:val="24"/>
        </w:rPr>
        <w:t xml:space="preserve">dwuwarstwowych PE </w:t>
      </w:r>
      <w:r>
        <w:rPr>
          <w:rFonts w:ascii="Times New Roman" w:hAnsi="Times New Roman" w:cs="Times New Roman"/>
          <w:sz w:val="24"/>
          <w:szCs w:val="24"/>
        </w:rPr>
        <w:t>SLM</w:t>
      </w:r>
      <w:r w:rsidR="00F1266F">
        <w:rPr>
          <w:rFonts w:ascii="Times New Roman" w:hAnsi="Times New Roman" w:cs="Times New Roman"/>
          <w:sz w:val="24"/>
          <w:szCs w:val="24"/>
        </w:rPr>
        <w:t xml:space="preserve"> SDR 17</w:t>
      </w:r>
      <w:r w:rsidRPr="007A2A83">
        <w:rPr>
          <w:rFonts w:ascii="Times New Roman" w:hAnsi="Times New Roman" w:cs="Times New Roman"/>
          <w:sz w:val="24"/>
          <w:szCs w:val="24"/>
        </w:rPr>
        <w:t xml:space="preserve"> </w:t>
      </w:r>
      <w:r w:rsidR="002738B6">
        <w:rPr>
          <w:rFonts w:ascii="Times New Roman" w:hAnsi="Times New Roman" w:cs="Times New Roman"/>
          <w:sz w:val="24"/>
          <w:szCs w:val="24"/>
        </w:rPr>
        <w:t xml:space="preserve">(lub równoważne) </w:t>
      </w:r>
      <w:r w:rsidRPr="007A2A83">
        <w:rPr>
          <w:rFonts w:ascii="Times New Roman" w:hAnsi="Times New Roman" w:cs="Times New Roman"/>
          <w:sz w:val="24"/>
          <w:szCs w:val="24"/>
        </w:rPr>
        <w:t xml:space="preserve">o średnicy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1266F">
        <w:rPr>
          <w:rFonts w:ascii="Times New Roman" w:hAnsi="Times New Roman" w:cs="Times New Roman"/>
          <w:sz w:val="24"/>
          <w:szCs w:val="24"/>
        </w:rPr>
        <w:t>15</w:t>
      </w:r>
      <w:r w:rsidRPr="007A2A83">
        <w:rPr>
          <w:rFonts w:ascii="Times New Roman" w:hAnsi="Times New Roman" w:cs="Times New Roman"/>
          <w:sz w:val="24"/>
          <w:szCs w:val="24"/>
        </w:rPr>
        <w:t xml:space="preserve"> mm</w:t>
      </w:r>
      <w:r w:rsidR="002738B6">
        <w:rPr>
          <w:rFonts w:ascii="Times New Roman" w:hAnsi="Times New Roman" w:cs="Times New Roman"/>
          <w:sz w:val="24"/>
          <w:szCs w:val="24"/>
        </w:rPr>
        <w:t xml:space="preserve"> (dł. </w:t>
      </w:r>
      <w:r w:rsidR="002738B6" w:rsidRPr="002738B6">
        <w:rPr>
          <w:rFonts w:ascii="Times New Roman" w:hAnsi="Times New Roman" w:cs="Times New Roman"/>
          <w:sz w:val="24"/>
          <w:szCs w:val="24"/>
        </w:rPr>
        <w:t>ok. 100m</w:t>
      </w:r>
      <w:r w:rsidR="002738B6">
        <w:rPr>
          <w:rFonts w:ascii="Times New Roman" w:hAnsi="Times New Roman" w:cs="Times New Roman"/>
          <w:sz w:val="24"/>
          <w:szCs w:val="24"/>
        </w:rPr>
        <w:t>)</w:t>
      </w:r>
    </w:p>
    <w:p w14:paraId="0177BD4F" w14:textId="77777777" w:rsidR="00950759" w:rsidRPr="007A2A83" w:rsidRDefault="00950759" w:rsidP="00C81A4E">
      <w:pPr>
        <w:pStyle w:val="Nagwek2"/>
      </w:pPr>
      <w:bookmarkStart w:id="5" w:name="_Toc166742309"/>
      <w:r w:rsidRPr="007A2A83">
        <w:t>6. Zabezpieczenie p.poż.</w:t>
      </w:r>
      <w:bookmarkEnd w:id="5"/>
    </w:p>
    <w:p w14:paraId="69A62B9B" w14:textId="6A7765E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Zaprojektowano sieć wodociągową rozdzielczą zgodnie z obowiązującym Dz. U.</w:t>
      </w:r>
      <w:r w:rsidR="002754F5">
        <w:rPr>
          <w:rFonts w:ascii="Times New Roman" w:hAnsi="Times New Roman" w:cs="Times New Roman"/>
          <w:sz w:val="24"/>
          <w:szCs w:val="24"/>
        </w:rPr>
        <w:t xml:space="preserve"> 2009</w:t>
      </w:r>
      <w:r w:rsidRPr="007A2A83">
        <w:rPr>
          <w:rFonts w:ascii="Times New Roman" w:hAnsi="Times New Roman" w:cs="Times New Roman"/>
          <w:sz w:val="24"/>
          <w:szCs w:val="24"/>
        </w:rPr>
        <w:t xml:space="preserve"> nr 124 poz.</w:t>
      </w:r>
      <w:r w:rsidR="00C81A4E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1030 , który został wydany na podstawie ustawy z dnia 4.08.1991 o ochronie przeciwpożarowej</w:t>
      </w:r>
      <w:r w:rsidR="002754F5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Dz.U. z 2002 r Nr 147 poz. 1229 z późniejszymi zmianami.</w:t>
      </w:r>
    </w:p>
    <w:p w14:paraId="26E3C416" w14:textId="77777777" w:rsidR="00950759" w:rsidRPr="007A2A83" w:rsidRDefault="00950759" w:rsidP="00C81A4E">
      <w:pPr>
        <w:pStyle w:val="Nagwek2"/>
      </w:pPr>
      <w:bookmarkStart w:id="6" w:name="_Toc166742310"/>
      <w:r w:rsidRPr="007A2A83">
        <w:t>7. Ustalenie przekroju</w:t>
      </w:r>
      <w:bookmarkEnd w:id="6"/>
    </w:p>
    <w:p w14:paraId="0AE638B7" w14:textId="09BCE86B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 xml:space="preserve">Na omawianym rejonie zaprojektowano wymianę </w:t>
      </w:r>
      <w:proofErr w:type="spellStart"/>
      <w:r w:rsidRPr="007A2A83">
        <w:rPr>
          <w:rFonts w:ascii="Times New Roman" w:hAnsi="Times New Roman" w:cs="Times New Roman"/>
          <w:sz w:val="24"/>
          <w:szCs w:val="24"/>
        </w:rPr>
        <w:t>istn</w:t>
      </w:r>
      <w:proofErr w:type="spellEnd"/>
      <w:r w:rsidRPr="007A2A83">
        <w:rPr>
          <w:rFonts w:ascii="Times New Roman" w:hAnsi="Times New Roman" w:cs="Times New Roman"/>
          <w:sz w:val="24"/>
          <w:szCs w:val="24"/>
        </w:rPr>
        <w:t>. sieci wodociągowej na rurociągi</w:t>
      </w:r>
      <w:r w:rsidR="00C81A4E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z rur PE ø </w:t>
      </w:r>
      <w:r w:rsidR="00190CC3">
        <w:rPr>
          <w:rFonts w:ascii="Times New Roman" w:hAnsi="Times New Roman" w:cs="Times New Roman"/>
          <w:sz w:val="24"/>
          <w:szCs w:val="24"/>
        </w:rPr>
        <w:t>3</w:t>
      </w:r>
      <w:r w:rsidR="006C64AD">
        <w:rPr>
          <w:rFonts w:ascii="Times New Roman" w:hAnsi="Times New Roman" w:cs="Times New Roman"/>
          <w:sz w:val="24"/>
          <w:szCs w:val="24"/>
        </w:rPr>
        <w:t>00</w:t>
      </w:r>
      <w:r w:rsidRPr="007A2A83">
        <w:rPr>
          <w:rFonts w:ascii="Times New Roman" w:hAnsi="Times New Roman" w:cs="Times New Roman"/>
          <w:sz w:val="24"/>
          <w:szCs w:val="24"/>
        </w:rPr>
        <w:t xml:space="preserve"> mm , jak pokazano na mapach i profilach podłużnych.</w:t>
      </w:r>
    </w:p>
    <w:p w14:paraId="3D1A8B37" w14:textId="77777777" w:rsidR="00950759" w:rsidRPr="007A2A83" w:rsidRDefault="00950759" w:rsidP="00C81A4E">
      <w:pPr>
        <w:pStyle w:val="Nagwek2"/>
      </w:pPr>
      <w:bookmarkStart w:id="7" w:name="_Toc166742311"/>
      <w:r w:rsidRPr="007A2A83">
        <w:t>8. Roboty montażowe</w:t>
      </w:r>
      <w:bookmarkEnd w:id="7"/>
    </w:p>
    <w:p w14:paraId="3E5B8270" w14:textId="3CA8B1E9" w:rsidR="00950759" w:rsidRDefault="001C779E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Wymieniana sieć wodociągowa przebiega poprzez </w:t>
      </w:r>
      <w:r w:rsidR="00F1266F">
        <w:rPr>
          <w:rFonts w:ascii="Times New Roman" w:hAnsi="Times New Roman" w:cs="Times New Roman"/>
          <w:sz w:val="24"/>
          <w:szCs w:val="24"/>
        </w:rPr>
        <w:t>tereny zielone, prywatne ogrody</w:t>
      </w:r>
      <w:r w:rsidR="007D6E56">
        <w:rPr>
          <w:rFonts w:ascii="Times New Roman" w:hAnsi="Times New Roman" w:cs="Times New Roman"/>
          <w:sz w:val="24"/>
          <w:szCs w:val="24"/>
        </w:rPr>
        <w:t xml:space="preserve"> </w:t>
      </w:r>
      <w:r w:rsidR="00F1266F">
        <w:rPr>
          <w:rFonts w:ascii="Times New Roman" w:hAnsi="Times New Roman" w:cs="Times New Roman"/>
          <w:sz w:val="24"/>
          <w:szCs w:val="24"/>
        </w:rPr>
        <w:t xml:space="preserve">i przecina drogi powiatowe. </w:t>
      </w:r>
      <w:r w:rsidR="00950759" w:rsidRPr="007A2A83">
        <w:rPr>
          <w:rFonts w:ascii="Times New Roman" w:hAnsi="Times New Roman" w:cs="Times New Roman"/>
          <w:sz w:val="24"/>
          <w:szCs w:val="24"/>
        </w:rPr>
        <w:t xml:space="preserve">Wykonawstwo - </w:t>
      </w:r>
      <w:r w:rsidR="006C64AD">
        <w:rPr>
          <w:rFonts w:ascii="Times New Roman" w:hAnsi="Times New Roman" w:cs="Times New Roman"/>
          <w:sz w:val="24"/>
          <w:szCs w:val="24"/>
        </w:rPr>
        <w:t xml:space="preserve">kraking dynamiczny </w:t>
      </w:r>
      <w:r w:rsidR="00950759" w:rsidRPr="007A2A83">
        <w:rPr>
          <w:rFonts w:ascii="Times New Roman" w:hAnsi="Times New Roman" w:cs="Times New Roman"/>
          <w:sz w:val="24"/>
          <w:szCs w:val="24"/>
        </w:rPr>
        <w:t xml:space="preserve">rurami PE </w:t>
      </w:r>
      <w:r w:rsidR="00F1266F">
        <w:rPr>
          <w:rFonts w:ascii="Times New Roman" w:hAnsi="Times New Roman" w:cs="Times New Roman"/>
          <w:sz w:val="24"/>
          <w:szCs w:val="24"/>
        </w:rPr>
        <w:t>SLM</w:t>
      </w:r>
      <w:r w:rsidR="00950759" w:rsidRPr="007A2A83">
        <w:rPr>
          <w:rFonts w:ascii="Times New Roman" w:hAnsi="Times New Roman" w:cs="Times New Roman"/>
          <w:sz w:val="24"/>
          <w:szCs w:val="24"/>
        </w:rPr>
        <w:t xml:space="preserve"> o średnicy </w:t>
      </w:r>
      <w:r w:rsidR="00F1266F">
        <w:rPr>
          <w:rFonts w:ascii="Times New Roman" w:hAnsi="Times New Roman" w:cs="Times New Roman"/>
          <w:sz w:val="24"/>
          <w:szCs w:val="24"/>
        </w:rPr>
        <w:t>315</w:t>
      </w:r>
      <w:r w:rsidR="00950759" w:rsidRPr="007A2A83">
        <w:rPr>
          <w:rFonts w:ascii="Times New Roman" w:hAnsi="Times New Roman" w:cs="Times New Roman"/>
          <w:sz w:val="24"/>
          <w:szCs w:val="24"/>
        </w:rPr>
        <w:t xml:space="preserve"> mm </w:t>
      </w:r>
      <w:r w:rsidR="004A11BB">
        <w:rPr>
          <w:rFonts w:ascii="Times New Roman" w:hAnsi="Times New Roman" w:cs="Times New Roman"/>
          <w:sz w:val="24"/>
          <w:szCs w:val="24"/>
        </w:rPr>
        <w:br/>
      </w:r>
      <w:r w:rsidR="006C64AD">
        <w:rPr>
          <w:rFonts w:ascii="Times New Roman" w:hAnsi="Times New Roman" w:cs="Times New Roman"/>
          <w:sz w:val="24"/>
          <w:szCs w:val="24"/>
        </w:rPr>
        <w:t xml:space="preserve">i długości </w:t>
      </w:r>
      <w:r w:rsidR="00F1266F">
        <w:rPr>
          <w:rFonts w:ascii="Times New Roman" w:hAnsi="Times New Roman" w:cs="Times New Roman"/>
          <w:sz w:val="24"/>
          <w:szCs w:val="24"/>
        </w:rPr>
        <w:t>860m w istniejący rurociąg stal fi 275mm,</w:t>
      </w:r>
      <w:r w:rsidR="00CA5DBD">
        <w:rPr>
          <w:rFonts w:ascii="Times New Roman" w:hAnsi="Times New Roman" w:cs="Times New Roman"/>
          <w:sz w:val="24"/>
          <w:szCs w:val="24"/>
        </w:rPr>
        <w:t xml:space="preserve"> z punktowymi wykopami w miejscu </w:t>
      </w:r>
      <w:r w:rsidR="002754F5">
        <w:rPr>
          <w:rFonts w:ascii="Times New Roman" w:hAnsi="Times New Roman" w:cs="Times New Roman"/>
          <w:sz w:val="24"/>
          <w:szCs w:val="24"/>
        </w:rPr>
        <w:t>włączenia</w:t>
      </w:r>
      <w:r w:rsidR="00CA5DBD">
        <w:rPr>
          <w:rFonts w:ascii="Times New Roman" w:hAnsi="Times New Roman" w:cs="Times New Roman"/>
          <w:sz w:val="24"/>
          <w:szCs w:val="24"/>
        </w:rPr>
        <w:t xml:space="preserve"> do sieci wodociągowej i w miejscach przepięcia istniejących przyłączy wodociągowych i </w:t>
      </w:r>
      <w:proofErr w:type="spellStart"/>
      <w:r w:rsidR="00CA5DBD">
        <w:rPr>
          <w:rFonts w:ascii="Times New Roman" w:hAnsi="Times New Roman" w:cs="Times New Roman"/>
          <w:sz w:val="24"/>
          <w:szCs w:val="24"/>
        </w:rPr>
        <w:t>odgałęzień</w:t>
      </w:r>
      <w:proofErr w:type="spellEnd"/>
      <w:r w:rsidR="00CA5DBD">
        <w:rPr>
          <w:rFonts w:ascii="Times New Roman" w:hAnsi="Times New Roman" w:cs="Times New Roman"/>
          <w:sz w:val="24"/>
          <w:szCs w:val="24"/>
        </w:rPr>
        <w:t xml:space="preserve"> sieci wodociągowej</w:t>
      </w:r>
      <w:r w:rsidR="00950759" w:rsidRPr="007A2A83">
        <w:rPr>
          <w:rFonts w:ascii="Times New Roman" w:hAnsi="Times New Roman" w:cs="Times New Roman"/>
          <w:sz w:val="24"/>
          <w:szCs w:val="24"/>
        </w:rPr>
        <w:t>.</w:t>
      </w:r>
      <w:r w:rsidR="00F1266F">
        <w:rPr>
          <w:rFonts w:ascii="Times New Roman" w:hAnsi="Times New Roman" w:cs="Times New Roman"/>
          <w:sz w:val="24"/>
          <w:szCs w:val="24"/>
        </w:rPr>
        <w:t xml:space="preserve"> Wprowadzenie w istniejącą sieć wodociągową stal fi 400mm rurę PE SLM fi 315mm o długości 100m z punktowymi wykopami w miejscu </w:t>
      </w:r>
      <w:r w:rsidR="002754F5">
        <w:rPr>
          <w:rFonts w:ascii="Times New Roman" w:hAnsi="Times New Roman" w:cs="Times New Roman"/>
          <w:sz w:val="24"/>
          <w:szCs w:val="24"/>
        </w:rPr>
        <w:t>włączenia</w:t>
      </w:r>
      <w:r w:rsidR="00F1266F">
        <w:rPr>
          <w:rFonts w:ascii="Times New Roman" w:hAnsi="Times New Roman" w:cs="Times New Roman"/>
          <w:sz w:val="24"/>
          <w:szCs w:val="24"/>
        </w:rPr>
        <w:t xml:space="preserve"> do sieci wodociągowej i w miejscach przepięcia istniejących przyłączy wodociągowych i </w:t>
      </w:r>
      <w:proofErr w:type="spellStart"/>
      <w:r w:rsidR="00F1266F">
        <w:rPr>
          <w:rFonts w:ascii="Times New Roman" w:hAnsi="Times New Roman" w:cs="Times New Roman"/>
          <w:sz w:val="24"/>
          <w:szCs w:val="24"/>
        </w:rPr>
        <w:t>odgałęzień</w:t>
      </w:r>
      <w:proofErr w:type="spellEnd"/>
      <w:r w:rsidR="00F1266F">
        <w:rPr>
          <w:rFonts w:ascii="Times New Roman" w:hAnsi="Times New Roman" w:cs="Times New Roman"/>
          <w:sz w:val="24"/>
          <w:szCs w:val="24"/>
        </w:rPr>
        <w:t xml:space="preserve"> sieci wodociągowej</w:t>
      </w:r>
      <w:r w:rsidR="00F1266F" w:rsidRPr="007A2A83">
        <w:rPr>
          <w:rFonts w:ascii="Times New Roman" w:hAnsi="Times New Roman" w:cs="Times New Roman"/>
          <w:sz w:val="24"/>
          <w:szCs w:val="24"/>
        </w:rPr>
        <w:t>.</w:t>
      </w:r>
    </w:p>
    <w:p w14:paraId="57A7EB23" w14:textId="77777777" w:rsidR="00950759" w:rsidRPr="007A2A83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Po wykonaniu prac montażowych wykonać próbę szczelności oraz płukanie i dezynfekcję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rurociągu.</w:t>
      </w:r>
    </w:p>
    <w:p w14:paraId="5FF47F7F" w14:textId="2EBE0BDE" w:rsidR="00950759" w:rsidRPr="007A2A83" w:rsidRDefault="00950759" w:rsidP="00CA5D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Wzdłuż trasy wymienianego wodociągu występują kolizje i zbliżenia z gazociągiem, kablem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teletechnicznym</w:t>
      </w:r>
      <w:r w:rsidR="00F1266F">
        <w:rPr>
          <w:rFonts w:ascii="Times New Roman" w:hAnsi="Times New Roman" w:cs="Times New Roman"/>
          <w:sz w:val="24"/>
          <w:szCs w:val="24"/>
        </w:rPr>
        <w:t xml:space="preserve">, </w:t>
      </w:r>
      <w:r w:rsidRPr="007A2A83">
        <w:rPr>
          <w:rFonts w:ascii="Times New Roman" w:hAnsi="Times New Roman" w:cs="Times New Roman"/>
          <w:sz w:val="24"/>
          <w:szCs w:val="24"/>
        </w:rPr>
        <w:t>kablem energetycznym</w:t>
      </w:r>
      <w:r w:rsidR="00F1266F">
        <w:rPr>
          <w:rFonts w:ascii="Times New Roman" w:hAnsi="Times New Roman" w:cs="Times New Roman"/>
          <w:sz w:val="24"/>
          <w:szCs w:val="24"/>
        </w:rPr>
        <w:t xml:space="preserve"> i sieci gazowe</w:t>
      </w:r>
      <w:r w:rsidRPr="007A2A83">
        <w:rPr>
          <w:rFonts w:ascii="Times New Roman" w:hAnsi="Times New Roman" w:cs="Times New Roman"/>
          <w:sz w:val="24"/>
          <w:szCs w:val="24"/>
        </w:rPr>
        <w:t xml:space="preserve">. Prace przy układaniu rurociągu </w:t>
      </w:r>
      <w:r w:rsidR="004A11BB">
        <w:rPr>
          <w:rFonts w:ascii="Times New Roman" w:hAnsi="Times New Roman" w:cs="Times New Roman"/>
          <w:sz w:val="24"/>
          <w:szCs w:val="24"/>
        </w:rPr>
        <w:br/>
      </w:r>
      <w:r w:rsidRPr="007A2A83">
        <w:rPr>
          <w:rFonts w:ascii="Times New Roman" w:hAnsi="Times New Roman" w:cs="Times New Roman"/>
          <w:sz w:val="24"/>
          <w:szCs w:val="24"/>
        </w:rPr>
        <w:lastRenderedPageBreak/>
        <w:t>i przyłączy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prowadzić pod bezpośrednim nadzorem przedstawiciela </w:t>
      </w:r>
      <w:r w:rsidR="00F1266F">
        <w:rPr>
          <w:rFonts w:ascii="Times New Roman" w:hAnsi="Times New Roman" w:cs="Times New Roman"/>
          <w:sz w:val="24"/>
          <w:szCs w:val="24"/>
        </w:rPr>
        <w:t>Orange</w:t>
      </w:r>
      <w:r w:rsidRPr="007A2A83">
        <w:rPr>
          <w:rFonts w:ascii="Times New Roman" w:hAnsi="Times New Roman" w:cs="Times New Roman"/>
          <w:sz w:val="24"/>
          <w:szCs w:val="24"/>
        </w:rPr>
        <w:t xml:space="preserve"> , Rozdzielni Gazu</w:t>
      </w:r>
      <w:r w:rsidR="00F1266F">
        <w:rPr>
          <w:rFonts w:ascii="Times New Roman" w:hAnsi="Times New Roman" w:cs="Times New Roman"/>
          <w:sz w:val="24"/>
          <w:szCs w:val="24"/>
        </w:rPr>
        <w:t xml:space="preserve"> Kęty</w:t>
      </w:r>
      <w:r w:rsidRPr="007A2A83">
        <w:rPr>
          <w:rFonts w:ascii="Times New Roman" w:hAnsi="Times New Roman" w:cs="Times New Roman"/>
          <w:sz w:val="24"/>
          <w:szCs w:val="24"/>
        </w:rPr>
        <w:t>,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Pogotowia Energetycznego na warunkach podanych w uzgodnieniach branżowych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 xml:space="preserve">załączonych do projektu. </w:t>
      </w:r>
      <w:r w:rsidR="000F25EF">
        <w:rPr>
          <w:rFonts w:ascii="Times New Roman" w:hAnsi="Times New Roman" w:cs="Times New Roman"/>
          <w:sz w:val="24"/>
          <w:szCs w:val="24"/>
        </w:rPr>
        <w:t>Trasa sieci wodociągowej przebiega również przez tereny będące własnością PKP SA wejście w ww. teren należy wykonać zgodnie z wydanymi warunkami.</w:t>
      </w:r>
    </w:p>
    <w:p w14:paraId="4B2419C7" w14:textId="49930DDF" w:rsidR="00950759" w:rsidRPr="007A2A83" w:rsidRDefault="000F25EF" w:rsidP="00CA5D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wszystkich </w:t>
      </w:r>
      <w:r w:rsidR="00EF425B">
        <w:rPr>
          <w:rFonts w:ascii="Times New Roman" w:hAnsi="Times New Roman" w:cs="Times New Roman"/>
          <w:sz w:val="24"/>
          <w:szCs w:val="24"/>
        </w:rPr>
        <w:t xml:space="preserve">wybudowanych rurociągach </w:t>
      </w:r>
      <w:r w:rsidR="00950759" w:rsidRPr="007A2A83">
        <w:rPr>
          <w:rFonts w:ascii="Times New Roman" w:hAnsi="Times New Roman" w:cs="Times New Roman"/>
          <w:sz w:val="24"/>
          <w:szCs w:val="24"/>
        </w:rPr>
        <w:t xml:space="preserve">wykonać próby szczelności oraz przeprowadzić płukanie i dezynfekcję przewodu zgodnie obowiązującymi przepisami. </w:t>
      </w:r>
    </w:p>
    <w:p w14:paraId="1A5D38BE" w14:textId="1F608146" w:rsidR="00950759" w:rsidRDefault="00950759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83">
        <w:rPr>
          <w:rFonts w:ascii="Times New Roman" w:hAnsi="Times New Roman" w:cs="Times New Roman"/>
          <w:sz w:val="24"/>
          <w:szCs w:val="24"/>
        </w:rPr>
        <w:t>Rury PE łączyć poprzez zgrzewanie doczołowe ,. Uzbrojenie podziemne tj. zasuwy należy oznakować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tabliczkami orientacyjnymi zabudowanymi na słupkach stalowych lub betonowych czy</w:t>
      </w:r>
      <w:r w:rsidR="00CA5DBD">
        <w:rPr>
          <w:rFonts w:ascii="Times New Roman" w:hAnsi="Times New Roman" w:cs="Times New Roman"/>
          <w:sz w:val="24"/>
          <w:szCs w:val="24"/>
        </w:rPr>
        <w:t xml:space="preserve"> </w:t>
      </w:r>
      <w:r w:rsidRPr="007A2A83">
        <w:rPr>
          <w:rFonts w:ascii="Times New Roman" w:hAnsi="Times New Roman" w:cs="Times New Roman"/>
          <w:sz w:val="24"/>
          <w:szCs w:val="24"/>
        </w:rPr>
        <w:t>ogrodzeniu.</w:t>
      </w:r>
    </w:p>
    <w:p w14:paraId="7E90A518" w14:textId="6F22DC0D" w:rsidR="00EF425B" w:rsidRDefault="00EF425B" w:rsidP="00EF425B">
      <w:pPr>
        <w:pStyle w:val="Nagwek2"/>
      </w:pPr>
      <w:bookmarkStart w:id="8" w:name="_Toc166742312"/>
      <w:r>
        <w:t xml:space="preserve">9. Zakres prac </w:t>
      </w:r>
      <w:r w:rsidR="00AD60DD">
        <w:t>Zamawiającego</w:t>
      </w:r>
      <w:r>
        <w:t xml:space="preserve"> i </w:t>
      </w:r>
      <w:r w:rsidR="00AD60DD">
        <w:t>Wykonawcy</w:t>
      </w:r>
      <w:r>
        <w:t>:</w:t>
      </w:r>
      <w:bookmarkEnd w:id="8"/>
    </w:p>
    <w:p w14:paraId="29FF01EF" w14:textId="77777777" w:rsidR="00EF425B" w:rsidRDefault="00EF425B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DCB90" w14:textId="4685D41F" w:rsidR="00EF425B" w:rsidRDefault="00EF425B" w:rsidP="007A2A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Inwestora należy:</w:t>
      </w:r>
    </w:p>
    <w:p w14:paraId="2F3DA24F" w14:textId="15DE581B" w:rsidR="00AD60DD" w:rsidRPr="00AD60DD" w:rsidRDefault="00AD60DD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Protokolarne przekazanie Wykonawcy terenu budowy</w:t>
      </w:r>
    </w:p>
    <w:p w14:paraId="63E2B6D6" w14:textId="52876514" w:rsidR="00EF425B" w:rsidRDefault="00543B04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związane z </w:t>
      </w:r>
      <w:r w:rsidR="00D936E3">
        <w:rPr>
          <w:rFonts w:ascii="Times New Roman" w:hAnsi="Times New Roman" w:cs="Times New Roman"/>
          <w:sz w:val="24"/>
          <w:szCs w:val="24"/>
        </w:rPr>
        <w:t>obsługą</w:t>
      </w:r>
      <w:r>
        <w:rPr>
          <w:rFonts w:ascii="Times New Roman" w:hAnsi="Times New Roman" w:cs="Times New Roman"/>
          <w:sz w:val="24"/>
          <w:szCs w:val="24"/>
        </w:rPr>
        <w:t xml:space="preserve"> sieci wodociągowej</w:t>
      </w:r>
      <w:r w:rsidR="00D936E3">
        <w:rPr>
          <w:rFonts w:ascii="Times New Roman" w:hAnsi="Times New Roman" w:cs="Times New Roman"/>
          <w:sz w:val="24"/>
          <w:szCs w:val="24"/>
        </w:rPr>
        <w:t xml:space="preserve"> w trakcie trwania inwestycji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C9290" w14:textId="1FE6E03C" w:rsidR="00543B04" w:rsidRDefault="00543B04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tymczasowych przyłączy wodociągowych dla obiektów podłączonych do remontowanej sieci wodociągowej.</w:t>
      </w:r>
    </w:p>
    <w:p w14:paraId="4EDDE2CF" w14:textId="0FBC8800" w:rsidR="00543B04" w:rsidRDefault="00543B04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zgód właścicieli działek na których będą wykonywane prace.</w:t>
      </w:r>
    </w:p>
    <w:p w14:paraId="554CA286" w14:textId="3DC1C136" w:rsidR="00543B04" w:rsidRDefault="00543B04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uzgodnień branżowych</w:t>
      </w:r>
    </w:p>
    <w:p w14:paraId="3F916C47" w14:textId="4BD9FD6B" w:rsidR="002738B6" w:rsidRPr="002738B6" w:rsidRDefault="002738B6" w:rsidP="002738B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d</w:t>
      </w:r>
      <w:r w:rsidRPr="002738B6">
        <w:rPr>
          <w:rFonts w:ascii="Times New Roman" w:hAnsi="Times New Roman" w:cs="Times New Roman"/>
          <w:sz w:val="24"/>
          <w:szCs w:val="24"/>
        </w:rPr>
        <w:t xml:space="preserve">ostarczenie materiałów potrzebnych do remontu sieci wodociągowej </w:t>
      </w:r>
      <w:r w:rsidR="004A1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armatury</w:t>
      </w:r>
      <w:r w:rsidRPr="002738B6">
        <w:rPr>
          <w:rFonts w:ascii="Times New Roman" w:hAnsi="Times New Roman" w:cs="Times New Roman"/>
          <w:sz w:val="24"/>
          <w:szCs w:val="24"/>
        </w:rPr>
        <w:t>.</w:t>
      </w:r>
    </w:p>
    <w:p w14:paraId="170DEC4D" w14:textId="5ACEA3DE" w:rsidR="00207F27" w:rsidRDefault="00207F27" w:rsidP="00EF42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Uczestnictwo w próbach i odbiorach</w:t>
      </w:r>
    </w:p>
    <w:p w14:paraId="01B0F3E6" w14:textId="3B0031DD" w:rsidR="00543B04" w:rsidRPr="00AD60DD" w:rsidRDefault="00543B04" w:rsidP="00543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Do obowiązków Zleceniobiorcy należy:</w:t>
      </w:r>
    </w:p>
    <w:p w14:paraId="468F274C" w14:textId="7936D7B2" w:rsidR="00AD60DD" w:rsidRPr="00AD60DD" w:rsidRDefault="00AD60DD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Przejęcie terenu budowy.</w:t>
      </w:r>
    </w:p>
    <w:p w14:paraId="61C5E3E9" w14:textId="2AACDEC3" w:rsidR="00AD60DD" w:rsidRPr="00AD60DD" w:rsidRDefault="00AD60DD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 xml:space="preserve">Ubezpieczenie budowy od wszelkich </w:t>
      </w:r>
      <w:proofErr w:type="spellStart"/>
      <w:r w:rsidRPr="00AD60DD">
        <w:rPr>
          <w:rFonts w:ascii="Times New Roman" w:hAnsi="Times New Roman" w:cs="Times New Roman"/>
          <w:sz w:val="24"/>
          <w:szCs w:val="24"/>
        </w:rPr>
        <w:t>ryzyk</w:t>
      </w:r>
      <w:proofErr w:type="spellEnd"/>
      <w:r w:rsidRPr="00AD60DD">
        <w:rPr>
          <w:rFonts w:ascii="Times New Roman" w:hAnsi="Times New Roman" w:cs="Times New Roman"/>
          <w:sz w:val="24"/>
          <w:szCs w:val="24"/>
        </w:rPr>
        <w:t xml:space="preserve"> – zakres i warunki ubezpieczenia powinny być zaakceptowane przez Zamawiającego .</w:t>
      </w:r>
    </w:p>
    <w:p w14:paraId="5435CACE" w14:textId="2760C5C0" w:rsidR="00543B04" w:rsidRPr="00AD60DD" w:rsidRDefault="00642678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Prace ziemne</w:t>
      </w:r>
      <w:r w:rsidR="00D936E3" w:rsidRPr="00AD60DD">
        <w:rPr>
          <w:rFonts w:ascii="Times New Roman" w:hAnsi="Times New Roman" w:cs="Times New Roman"/>
          <w:sz w:val="24"/>
          <w:szCs w:val="24"/>
        </w:rPr>
        <w:t xml:space="preserve"> i zabezpieczenie wykopów</w:t>
      </w:r>
    </w:p>
    <w:p w14:paraId="568E01E3" w14:textId="3E9BED0A" w:rsidR="00642678" w:rsidRPr="00AD60DD" w:rsidRDefault="00642678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Zabezpieczenie terenu budowy</w:t>
      </w:r>
    </w:p>
    <w:p w14:paraId="1CDDBD9F" w14:textId="5131EF7A" w:rsidR="00D936E3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W przypadku wystąpienia wód gruntowych odwodnienie wykopów</w:t>
      </w:r>
    </w:p>
    <w:p w14:paraId="06D8FD38" w14:textId="46B055B7" w:rsidR="002738B6" w:rsidRDefault="002738B6" w:rsidP="002738B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dostarczenie materiałów potrzebnych do remontu sieci wodociągowej wymienionych w pkt. 5 Opisu przedmiotu.</w:t>
      </w:r>
    </w:p>
    <w:p w14:paraId="1987813E" w14:textId="66177259" w:rsidR="00207F27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lastRenderedPageBreak/>
        <w:t xml:space="preserve">Prace montażowe związane z wprowadzaniem rury w rurę oraz krakingu </w:t>
      </w:r>
    </w:p>
    <w:p w14:paraId="296483F8" w14:textId="696DA85E" w:rsidR="00642678" w:rsidRPr="00AD60DD" w:rsidRDefault="00207F27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 xml:space="preserve">Prace montażowe </w:t>
      </w:r>
      <w:r w:rsidR="00D936E3" w:rsidRPr="00AD60DD">
        <w:rPr>
          <w:rFonts w:ascii="Times New Roman" w:hAnsi="Times New Roman" w:cs="Times New Roman"/>
          <w:sz w:val="24"/>
          <w:szCs w:val="24"/>
        </w:rPr>
        <w:t>uzbrojenia nowej sieci wodociągowej</w:t>
      </w:r>
    </w:p>
    <w:p w14:paraId="043E0A40" w14:textId="014C86A2" w:rsidR="00D936E3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Współpraca z zarządcami urządzeń z którymi krzyżuje się remontowana sieć wodociągowa zgodnie z uzgodnieniami</w:t>
      </w:r>
    </w:p>
    <w:p w14:paraId="6FAAD296" w14:textId="46CCB42E" w:rsidR="00D936E3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Przywrócenie terenu inwestycji do stanu pierwotnego</w:t>
      </w:r>
    </w:p>
    <w:p w14:paraId="61C93C48" w14:textId="3BF62A18" w:rsidR="00D936E3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Dezynfekcja rurociągu i wykonanie badań jakości wody</w:t>
      </w:r>
    </w:p>
    <w:p w14:paraId="0975E1E6" w14:textId="5F193BC9" w:rsidR="00D936E3" w:rsidRPr="00AD60DD" w:rsidRDefault="00D936E3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Przygotowanie prób szczelności remontowanej sieci wodociągowej</w:t>
      </w:r>
    </w:p>
    <w:p w14:paraId="3E6181C4" w14:textId="2DD857C1" w:rsidR="00AD60DD" w:rsidRPr="00AD60DD" w:rsidRDefault="00AD60DD" w:rsidP="00543B0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DD">
        <w:rPr>
          <w:rFonts w:ascii="Times New Roman" w:hAnsi="Times New Roman" w:cs="Times New Roman"/>
          <w:sz w:val="24"/>
          <w:szCs w:val="24"/>
        </w:rPr>
        <w:t>Geodezyjne wytyczenie i inwentaryzacja wykonanego wodociągu</w:t>
      </w:r>
    </w:p>
    <w:sectPr w:rsidR="00AD60DD" w:rsidRPr="00AD60DD" w:rsidSect="009A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C6FAD"/>
    <w:multiLevelType w:val="hybridMultilevel"/>
    <w:tmpl w:val="18DA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C2FD7"/>
    <w:multiLevelType w:val="hybridMultilevel"/>
    <w:tmpl w:val="13B6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12041">
    <w:abstractNumId w:val="0"/>
  </w:num>
  <w:num w:numId="2" w16cid:durableId="66794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59"/>
    <w:rsid w:val="000A588E"/>
    <w:rsid w:val="000F25EF"/>
    <w:rsid w:val="00144CAF"/>
    <w:rsid w:val="00190CC3"/>
    <w:rsid w:val="001C779E"/>
    <w:rsid w:val="00207F27"/>
    <w:rsid w:val="002232F3"/>
    <w:rsid w:val="002738B6"/>
    <w:rsid w:val="002754F5"/>
    <w:rsid w:val="002A1231"/>
    <w:rsid w:val="002E3D81"/>
    <w:rsid w:val="003333B7"/>
    <w:rsid w:val="00384327"/>
    <w:rsid w:val="004A11BB"/>
    <w:rsid w:val="004C0B49"/>
    <w:rsid w:val="00543B04"/>
    <w:rsid w:val="00613605"/>
    <w:rsid w:val="00642678"/>
    <w:rsid w:val="006C64AD"/>
    <w:rsid w:val="006E2229"/>
    <w:rsid w:val="00705BF5"/>
    <w:rsid w:val="0073367D"/>
    <w:rsid w:val="007A2A83"/>
    <w:rsid w:val="007A6385"/>
    <w:rsid w:val="007D6E56"/>
    <w:rsid w:val="007E3BA7"/>
    <w:rsid w:val="00894A7E"/>
    <w:rsid w:val="008A38BC"/>
    <w:rsid w:val="0090683B"/>
    <w:rsid w:val="00950759"/>
    <w:rsid w:val="009A47EC"/>
    <w:rsid w:val="00AD60DD"/>
    <w:rsid w:val="00B437C3"/>
    <w:rsid w:val="00BB6230"/>
    <w:rsid w:val="00C81A4E"/>
    <w:rsid w:val="00CA5DBD"/>
    <w:rsid w:val="00D936E3"/>
    <w:rsid w:val="00DB6B31"/>
    <w:rsid w:val="00DC1358"/>
    <w:rsid w:val="00E63C74"/>
    <w:rsid w:val="00EF425B"/>
    <w:rsid w:val="00F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C92"/>
  <w15:docId w15:val="{883E4E11-0F0A-4D51-A4E8-18F47ACA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7EC"/>
  </w:style>
  <w:style w:type="paragraph" w:styleId="Nagwek1">
    <w:name w:val="heading 1"/>
    <w:basedOn w:val="Normalny"/>
    <w:next w:val="Normalny"/>
    <w:link w:val="Nagwek1Znak"/>
    <w:uiPriority w:val="9"/>
    <w:qFormat/>
    <w:rsid w:val="007A2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A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A2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683B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90683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068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AC29D-7991-4D0C-A183-4029AF80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Mendzik</cp:lastModifiedBy>
  <cp:revision>4</cp:revision>
  <cp:lastPrinted>2015-08-04T10:27:00Z</cp:lastPrinted>
  <dcterms:created xsi:type="dcterms:W3CDTF">2024-05-16T07:48:00Z</dcterms:created>
  <dcterms:modified xsi:type="dcterms:W3CDTF">2024-05-23T08:55:00Z</dcterms:modified>
</cp:coreProperties>
</file>