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4BAA" w14:textId="77777777" w:rsidR="00791FFD" w:rsidRDefault="00AC2C8E">
      <w:pPr>
        <w:pStyle w:val="Teksttreci0"/>
        <w:shd w:val="clear" w:color="auto" w:fill="auto"/>
        <w:spacing w:line="259" w:lineRule="auto"/>
        <w:jc w:val="center"/>
      </w:pPr>
      <w:r>
        <w:rPr>
          <w:b/>
          <w:bCs/>
        </w:rPr>
        <w:t>Porozumienie w sprawie sukcesywnego odbioru, transportu i stosowania komunalnych osadów</w:t>
      </w:r>
      <w:r>
        <w:rPr>
          <w:b/>
          <w:bCs/>
        </w:rPr>
        <w:br/>
        <w:t>ściekowych powstających w instalacji oczyszczalni ścieków komunalnych</w:t>
      </w:r>
    </w:p>
    <w:p w14:paraId="5215C2B3" w14:textId="77777777" w:rsidR="00791FFD" w:rsidRDefault="00AC2C8E">
      <w:pPr>
        <w:pStyle w:val="Teksttreci0"/>
        <w:shd w:val="clear" w:color="auto" w:fill="auto"/>
        <w:tabs>
          <w:tab w:val="left" w:leader="dot" w:pos="3166"/>
          <w:tab w:val="left" w:leader="dot" w:pos="5774"/>
        </w:tabs>
        <w:spacing w:line="259" w:lineRule="auto"/>
      </w:pPr>
      <w:r>
        <w:t>zawarte w dniu</w:t>
      </w:r>
      <w:r>
        <w:tab/>
        <w:t>w</w:t>
      </w:r>
      <w:r>
        <w:tab/>
        <w:t>, pomiędzy:</w:t>
      </w:r>
    </w:p>
    <w:p w14:paraId="6C34F7B4" w14:textId="78FEB057" w:rsidR="00791FFD" w:rsidRDefault="00AC2C8E">
      <w:pPr>
        <w:pStyle w:val="Teksttreci0"/>
        <w:shd w:val="clear" w:color="auto" w:fill="auto"/>
        <w:spacing w:after="0"/>
      </w:pPr>
      <w:r>
        <w:t>…………………………..,</w:t>
      </w:r>
    </w:p>
    <w:p w14:paraId="470FAA1A" w14:textId="77777777" w:rsidR="00791FFD" w:rsidRDefault="00AC2C8E">
      <w:pPr>
        <w:pStyle w:val="Spistreci0"/>
        <w:shd w:val="clear" w:color="auto" w:fill="auto"/>
        <w:tabs>
          <w:tab w:val="left" w:leader="dot" w:pos="394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którą reprezentuje</w:t>
      </w:r>
      <w:r>
        <w:tab/>
        <w:t>,</w:t>
      </w:r>
    </w:p>
    <w:p w14:paraId="3EFD8F12" w14:textId="77777777" w:rsidR="00791FFD" w:rsidRDefault="00AC2C8E">
      <w:pPr>
        <w:pStyle w:val="Spistreci0"/>
        <w:shd w:val="clear" w:color="auto" w:fill="auto"/>
      </w:pPr>
      <w:r>
        <w:t>zwaną w dalszej części porozumienia „Zamawiającym”.</w:t>
      </w:r>
    </w:p>
    <w:p w14:paraId="20668766" w14:textId="77777777" w:rsidR="00791FFD" w:rsidRDefault="00AC2C8E">
      <w:pPr>
        <w:pStyle w:val="Spistreci0"/>
        <w:shd w:val="clear" w:color="auto" w:fill="auto"/>
      </w:pPr>
      <w:r>
        <w:t>a</w:t>
      </w:r>
    </w:p>
    <w:p w14:paraId="18651013" w14:textId="77777777" w:rsidR="00791FFD" w:rsidRDefault="00AC2C8E">
      <w:pPr>
        <w:pStyle w:val="Spistreci0"/>
        <w:shd w:val="clear" w:color="auto" w:fill="auto"/>
        <w:tabs>
          <w:tab w:val="left" w:leader="dot" w:pos="3166"/>
        </w:tabs>
      </w:pPr>
      <w:r>
        <w:tab/>
        <w:t xml:space="preserve"> (nazwa Wykonawcy)</w:t>
      </w:r>
    </w:p>
    <w:p w14:paraId="78266F55" w14:textId="77777777" w:rsidR="00791FFD" w:rsidRDefault="00AC2C8E">
      <w:pPr>
        <w:pStyle w:val="Spistreci0"/>
        <w:shd w:val="clear" w:color="auto" w:fill="auto"/>
        <w:tabs>
          <w:tab w:val="left" w:leader="dot" w:pos="7261"/>
        </w:tabs>
      </w:pPr>
      <w:r>
        <w:t xml:space="preserve">z siedzibą w </w:t>
      </w:r>
      <w:r>
        <w:tab/>
        <w:t>,</w:t>
      </w:r>
    </w:p>
    <w:p w14:paraId="758A0630" w14:textId="77777777" w:rsidR="00791FFD" w:rsidRDefault="00AC2C8E">
      <w:pPr>
        <w:pStyle w:val="Spistreci0"/>
        <w:shd w:val="clear" w:color="auto" w:fill="auto"/>
        <w:tabs>
          <w:tab w:val="left" w:leader="dot" w:pos="2194"/>
          <w:tab w:val="left" w:leader="dot" w:pos="5012"/>
          <w:tab w:val="left" w:leader="dot" w:pos="7261"/>
        </w:tabs>
      </w:pPr>
      <w:r>
        <w:t xml:space="preserve">KRS </w:t>
      </w:r>
      <w:r>
        <w:tab/>
        <w:t xml:space="preserve">, REGON </w:t>
      </w:r>
      <w:r>
        <w:tab/>
        <w:t xml:space="preserve">, NIP </w:t>
      </w:r>
      <w:r>
        <w:tab/>
        <w:t>,</w:t>
      </w:r>
      <w:r>
        <w:fldChar w:fldCharType="end"/>
      </w:r>
    </w:p>
    <w:p w14:paraId="4B1C5872" w14:textId="77777777" w:rsidR="00791FFD" w:rsidRDefault="00AC2C8E">
      <w:pPr>
        <w:pStyle w:val="Teksttreci0"/>
        <w:shd w:val="clear" w:color="auto" w:fill="auto"/>
        <w:tabs>
          <w:tab w:val="left" w:leader="dot" w:pos="7261"/>
        </w:tabs>
        <w:spacing w:after="0"/>
      </w:pPr>
      <w:r>
        <w:t xml:space="preserve">reprezentowanym przez </w:t>
      </w:r>
      <w:r>
        <w:tab/>
      </w:r>
    </w:p>
    <w:p w14:paraId="1979F4BE" w14:textId="77777777" w:rsidR="00791FFD" w:rsidRDefault="00AC2C8E">
      <w:pPr>
        <w:pStyle w:val="Teksttreci0"/>
        <w:shd w:val="clear" w:color="auto" w:fill="auto"/>
        <w:spacing w:after="0"/>
      </w:pPr>
      <w:r>
        <w:t>zwanym w dalszej części porozumienia „Wykonawcą”.</w:t>
      </w:r>
    </w:p>
    <w:p w14:paraId="3A087B03" w14:textId="77777777" w:rsidR="00A0340E" w:rsidRDefault="00A0340E">
      <w:pPr>
        <w:pStyle w:val="Teksttreci0"/>
        <w:shd w:val="clear" w:color="auto" w:fill="auto"/>
        <w:spacing w:after="240"/>
      </w:pPr>
    </w:p>
    <w:p w14:paraId="7DEA8BFA" w14:textId="77777777" w:rsidR="00A0340E" w:rsidRDefault="00AC2C8E">
      <w:pPr>
        <w:pStyle w:val="Teksttreci0"/>
        <w:shd w:val="clear" w:color="auto" w:fill="auto"/>
        <w:spacing w:after="240"/>
      </w:pPr>
      <w:r>
        <w:t xml:space="preserve">oraz </w:t>
      </w:r>
    </w:p>
    <w:p w14:paraId="0C4C816D" w14:textId="66F33DFF" w:rsidR="00A0340E" w:rsidRPr="00784161" w:rsidRDefault="00A0340E" w:rsidP="00A0340E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Panem/Panią ………………………………………………, </w:t>
      </w:r>
      <w:r>
        <w:rPr>
          <w:rFonts w:asciiTheme="minorHAnsi" w:hAnsiTheme="minorHAnsi"/>
          <w:sz w:val="22"/>
        </w:rPr>
        <w:t>zamieszkałym</w:t>
      </w:r>
      <w:r w:rsidR="003E1BC1">
        <w:rPr>
          <w:rFonts w:asciiTheme="minorHAnsi" w:hAnsiTheme="minorHAnsi"/>
          <w:sz w:val="22"/>
        </w:rPr>
        <w:t>/</w:t>
      </w:r>
      <w:proofErr w:type="spellStart"/>
      <w:r w:rsidR="003E1BC1">
        <w:rPr>
          <w:rFonts w:asciiTheme="minorHAnsi" w:hAnsiTheme="minorHAnsi"/>
          <w:sz w:val="22"/>
        </w:rPr>
        <w:t>łą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784161">
        <w:rPr>
          <w:rFonts w:asciiTheme="minorHAnsi" w:hAnsiTheme="minorHAnsi"/>
          <w:sz w:val="22"/>
        </w:rPr>
        <w:t xml:space="preserve">w ……………………………, przy ul. ……………………… …………………… </w:t>
      </w:r>
    </w:p>
    <w:p w14:paraId="6E0DDC1B" w14:textId="71E60235" w:rsidR="00A0340E" w:rsidRPr="00784161" w:rsidRDefault="00A0340E" w:rsidP="00A0340E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NIP</w:t>
      </w:r>
      <w:r>
        <w:rPr>
          <w:rFonts w:asciiTheme="minorHAnsi" w:hAnsiTheme="minorHAnsi"/>
          <w:sz w:val="22"/>
        </w:rPr>
        <w:t>/PESEL</w:t>
      </w:r>
      <w:r w:rsidRPr="00784161">
        <w:rPr>
          <w:rFonts w:asciiTheme="minorHAnsi" w:hAnsiTheme="minorHAnsi"/>
          <w:sz w:val="22"/>
        </w:rPr>
        <w:t xml:space="preserve">: ………………………. </w:t>
      </w:r>
    </w:p>
    <w:p w14:paraId="76AEE301" w14:textId="7A004E83" w:rsidR="00791FFD" w:rsidRDefault="00AC2C8E" w:rsidP="00A0340E">
      <w:pPr>
        <w:pStyle w:val="Teksttreci0"/>
        <w:shd w:val="clear" w:color="auto" w:fill="auto"/>
        <w:spacing w:after="240"/>
      </w:pPr>
      <w:r>
        <w:t>zwanym w dalszej części porozumienia „Władającym powierzchnią ziemi”</w:t>
      </w:r>
    </w:p>
    <w:p w14:paraId="2E47903B" w14:textId="77777777" w:rsidR="00791FFD" w:rsidRDefault="00AC2C8E">
      <w:pPr>
        <w:pStyle w:val="Teksttreci0"/>
        <w:shd w:val="clear" w:color="auto" w:fill="auto"/>
        <w:spacing w:after="240"/>
      </w:pPr>
      <w:r>
        <w:t>zwanymi dalej łącznie „Stronami” lub „Stroną”</w:t>
      </w:r>
    </w:p>
    <w:p w14:paraId="0A74EC72" w14:textId="77777777" w:rsidR="00791FFD" w:rsidRDefault="00AC2C8E">
      <w:pPr>
        <w:pStyle w:val="Teksttreci0"/>
        <w:shd w:val="clear" w:color="auto" w:fill="auto"/>
        <w:spacing w:after="0"/>
      </w:pPr>
      <w:r>
        <w:t>Zważywszy, że:</w:t>
      </w:r>
    </w:p>
    <w:p w14:paraId="429F900E" w14:textId="4C25AD32" w:rsidR="00791FFD" w:rsidRDefault="00AC2C8E" w:rsidP="00D01061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left="426" w:hanging="380"/>
      </w:pPr>
      <w:r>
        <w:t>Zamawiający przeprowadził postępowanie o udzielenie zamówienia pn.: „</w:t>
      </w:r>
      <w:bookmarkStart w:id="0" w:name="_Hlk140139546"/>
      <w:r w:rsidR="00D01061" w:rsidRPr="00F17820">
        <w:t>Odbiór i</w:t>
      </w:r>
      <w:r w:rsidR="00240EDF">
        <w:t> </w:t>
      </w:r>
      <w:r w:rsidR="00D01061" w:rsidRPr="00F17820">
        <w:t xml:space="preserve">zagospodarowanie ustabilizowanych komunalnych osadów ściekowych </w:t>
      </w:r>
      <w:r w:rsidR="00D01061">
        <w:t xml:space="preserve"> </w:t>
      </w:r>
      <w:r w:rsidR="00D01061" w:rsidRPr="00F17820">
        <w:t>z Oczyszczalni Ścieków w</w:t>
      </w:r>
      <w:r w:rsidR="00240EDF">
        <w:t> </w:t>
      </w:r>
      <w:r w:rsidR="00D01061" w:rsidRPr="00F17820">
        <w:t>Kętach  metodą podaną w art. 96 ust. 1 pkt 1 – 3 ustawy o odpadach lub przetwarzanie w procesie R3</w:t>
      </w:r>
      <w:r w:rsidR="00D01061">
        <w:t xml:space="preserve">” </w:t>
      </w:r>
      <w:bookmarkEnd w:id="0"/>
      <w:r>
        <w:t xml:space="preserve">, zlokalizowanej w </w:t>
      </w:r>
      <w:r w:rsidR="003E1BC1">
        <w:t>Kętach przy ul. Słowackiego 37</w:t>
      </w:r>
      <w:r>
        <w:t xml:space="preserve">, nr postępowania </w:t>
      </w:r>
      <w:r w:rsidR="00830455">
        <w:t>10-TO/2023</w:t>
      </w:r>
      <w:r>
        <w:t>;</w:t>
      </w:r>
    </w:p>
    <w:p w14:paraId="3347D999" w14:textId="61502669" w:rsidR="00791FFD" w:rsidRDefault="00AC2C8E" w:rsidP="003E1BC1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left="426" w:hanging="380"/>
      </w:pPr>
      <w:r>
        <w:t>Zamawiający i Wykonawca w dniu</w:t>
      </w:r>
      <w:r w:rsidR="003E1BC1">
        <w:t xml:space="preserve"> ………………..</w:t>
      </w:r>
      <w:r>
        <w:t>zawarli umowę nr</w:t>
      </w:r>
      <w:r w:rsidR="003E1BC1">
        <w:t xml:space="preserve">…………. </w:t>
      </w:r>
      <w:r>
        <w:t xml:space="preserve">w sprawie zamówienia </w:t>
      </w:r>
      <w:proofErr w:type="spellStart"/>
      <w:r>
        <w:t>j.w</w:t>
      </w:r>
      <w:proofErr w:type="spellEnd"/>
      <w:r>
        <w:t>.</w:t>
      </w:r>
    </w:p>
    <w:p w14:paraId="6673A26A" w14:textId="793524DB" w:rsidR="00791FFD" w:rsidRDefault="00AC2C8E" w:rsidP="003E1BC1">
      <w:pPr>
        <w:pStyle w:val="Teksttreci0"/>
        <w:shd w:val="clear" w:color="auto" w:fill="auto"/>
        <w:spacing w:before="240" w:after="240"/>
      </w:pPr>
      <w:r>
        <w:t>w celu wykonania Umowy Strony zawierają porozumienie o następującej treści:</w:t>
      </w:r>
    </w:p>
    <w:p w14:paraId="7D2AA28F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§1</w:t>
      </w:r>
    </w:p>
    <w:p w14:paraId="67AB30EC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Przedmiot porozumienia</w:t>
      </w:r>
    </w:p>
    <w:p w14:paraId="2D80BA02" w14:textId="0681136B" w:rsidR="00791FFD" w:rsidRDefault="00AC2C8E">
      <w:pPr>
        <w:pStyle w:val="Teksttreci0"/>
        <w:shd w:val="clear" w:color="auto" w:fill="auto"/>
        <w:spacing w:after="520"/>
      </w:pPr>
      <w:r>
        <w:t>Przedmiotem porozumienia jest odbiór, transport i stosowanie wytworzonych przez Zamawiającego komunalnych osadów ściekowych, zgodnie z przepisami ustawy o odpadach z dnia 14 grudnia 2012 r. (</w:t>
      </w:r>
      <w:proofErr w:type="spellStart"/>
      <w:r>
        <w:t>t.j</w:t>
      </w:r>
      <w:proofErr w:type="spellEnd"/>
      <w:r>
        <w:t xml:space="preserve">. </w:t>
      </w:r>
      <w:r w:rsidRPr="00AC2C8E">
        <w:t>Dz.U</w:t>
      </w:r>
      <w:r>
        <w:t xml:space="preserve"> z </w:t>
      </w:r>
      <w:r w:rsidRPr="00AC2C8E">
        <w:t>2022</w:t>
      </w:r>
      <w:r>
        <w:t>r. poz.</w:t>
      </w:r>
      <w:r w:rsidRPr="00AC2C8E">
        <w:t>699 z późn.zm .</w:t>
      </w:r>
      <w:r>
        <w:t xml:space="preserve">), zwanej dalej </w:t>
      </w:r>
      <w:r>
        <w:rPr>
          <w:i/>
          <w:iCs/>
        </w:rPr>
        <w:t>Ustawą</w:t>
      </w:r>
      <w:r w:rsidR="00D01061">
        <w:rPr>
          <w:i/>
          <w:iCs/>
        </w:rPr>
        <w:t xml:space="preserve"> o odpadach</w:t>
      </w:r>
      <w:r>
        <w:t xml:space="preserve"> oraz Rozporządzenia Ministra Środowiska z</w:t>
      </w:r>
      <w:r w:rsidR="00A0340E">
        <w:t> </w:t>
      </w:r>
      <w:r>
        <w:t xml:space="preserve">dnia 6 lutego 2015 r. w sprawie komunalnych osadów ściekowych (Dz. U. z 2023 r. poz. 23), zwanego dalej </w:t>
      </w:r>
      <w:r>
        <w:rPr>
          <w:i/>
          <w:iCs/>
        </w:rPr>
        <w:t>Rozporządzeniem</w:t>
      </w:r>
      <w:r>
        <w:t>.</w:t>
      </w:r>
    </w:p>
    <w:p w14:paraId="3E6CA443" w14:textId="77777777" w:rsidR="00791FFD" w:rsidRDefault="00AC2C8E">
      <w:pPr>
        <w:pStyle w:val="Teksttreci0"/>
        <w:shd w:val="clear" w:color="auto" w:fill="auto"/>
        <w:spacing w:line="230" w:lineRule="auto"/>
        <w:jc w:val="center"/>
      </w:pPr>
      <w:r>
        <w:rPr>
          <w:b/>
          <w:bCs/>
        </w:rPr>
        <w:t>§2</w:t>
      </w:r>
    </w:p>
    <w:p w14:paraId="68E66765" w14:textId="77777777" w:rsidR="00791FFD" w:rsidRDefault="00AC2C8E">
      <w:pPr>
        <w:pStyle w:val="Teksttreci0"/>
        <w:shd w:val="clear" w:color="auto" w:fill="auto"/>
        <w:spacing w:line="230" w:lineRule="auto"/>
        <w:jc w:val="center"/>
      </w:pPr>
      <w:r>
        <w:rPr>
          <w:b/>
          <w:bCs/>
        </w:rPr>
        <w:t>Obowiązki stron</w:t>
      </w:r>
    </w:p>
    <w:p w14:paraId="6A196B59" w14:textId="77777777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>Zamawiający zobowiązuje się zapewnić do odebrania wyliczoną partię odpadu o kodzie 19 08 05 (komunalnych osadów ściekowych) o odpowiednich, ustalonych parametrach.</w:t>
      </w:r>
    </w:p>
    <w:p w14:paraId="1EDA7B9A" w14:textId="1DCE0E94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>Wykonawca zobowiązuje się do świadczenia usługi w zakresie odbioru i transportu odpadu o</w:t>
      </w:r>
      <w:r w:rsidR="00CD74AD">
        <w:t xml:space="preserve"> </w:t>
      </w:r>
      <w:r>
        <w:t>kodzie 19 08 05 (komunalnych osadów ściekowych), na warunkach określonych w odrębnej umowie zawartej między Zamawiającym a Wykonawcą nr</w:t>
      </w:r>
      <w:r w:rsidR="00CD74AD">
        <w:t>……..</w:t>
      </w:r>
      <w:r>
        <w:t xml:space="preserve"> z dnia</w:t>
      </w:r>
      <w:r w:rsidR="00CD74AD">
        <w:t>………….</w:t>
      </w:r>
      <w:r>
        <w:t>,</w:t>
      </w:r>
      <w:r w:rsidR="00CD74AD">
        <w:t xml:space="preserve"> </w:t>
      </w:r>
      <w:r>
        <w:t>a także zapewnienia ich stosowania przez Władającego powierzchnią ziemi na podstawie zawartej z</w:t>
      </w:r>
      <w:r w:rsidR="00CD74AD">
        <w:t> </w:t>
      </w:r>
      <w:r>
        <w:t>nim umowy</w:t>
      </w:r>
      <w:r w:rsidR="002C553A">
        <w:t xml:space="preserve"> (dalej jako umowa główna)</w:t>
      </w:r>
      <w:r>
        <w:t>.</w:t>
      </w:r>
    </w:p>
    <w:p w14:paraId="3EC4748C" w14:textId="0C4C486E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lastRenderedPageBreak/>
        <w:t xml:space="preserve">Władający powierzchnią ziemi zobowiązuje się do stosowania na </w:t>
      </w:r>
      <w:r w:rsidRPr="00CD74AD">
        <w:t>nieruchomości</w:t>
      </w:r>
      <w:r w:rsidR="00CD74AD">
        <w:t>ach</w:t>
      </w:r>
      <w:r w:rsidRPr="00CD74AD">
        <w:t xml:space="preserve"> określon</w:t>
      </w:r>
      <w:r w:rsidR="00CD74AD">
        <w:t>ych</w:t>
      </w:r>
      <w:r w:rsidRPr="00CD74AD">
        <w:t xml:space="preserve"> w</w:t>
      </w:r>
      <w:r w:rsidR="00CD74AD">
        <w:t> </w:t>
      </w:r>
      <w:r w:rsidR="00CD74AD" w:rsidRPr="00CD74AD">
        <w:t>załączniku do niniejszego porozumienia</w:t>
      </w:r>
      <w:r w:rsidR="00D01061">
        <w:t xml:space="preserve"> (wykaz gruntów w części dotyczącej Władającego, kopi odpisy z ewidencji gruntów i budynków potwierdzające uprawnienia Władającego)</w:t>
      </w:r>
      <w:r w:rsidRPr="00CD74AD">
        <w:t>, dostarczonych przez Wykonawcę, a odebranych od Zamawiającego</w:t>
      </w:r>
      <w:r>
        <w:t xml:space="preserve"> odpadów o kodzie 19 08 05 (komunalnych osadów ściekowych).</w:t>
      </w:r>
    </w:p>
    <w:p w14:paraId="11B80224" w14:textId="733BC023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>Czynności realizowane przez Wykonawcę i Władającego powierzchnią ziemi winny spełniać wymogi Ustawy</w:t>
      </w:r>
      <w:r w:rsidR="00D01061">
        <w:t xml:space="preserve"> o odpadach</w:t>
      </w:r>
      <w:r>
        <w:t xml:space="preserve"> oraz Rozporządzenia.</w:t>
      </w:r>
    </w:p>
    <w:p w14:paraId="5B36EC67" w14:textId="51449526" w:rsidR="00791FFD" w:rsidRDefault="00AC2C8E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>
        <w:t xml:space="preserve">Odbiór komunalnych osadów ściekowych o kodzie 19 08 05 będzie odbywał się z instalacji Zamawiającego, tj.: oczyszczalni ścieków komunalnych w </w:t>
      </w:r>
      <w:r w:rsidR="00CD74AD">
        <w:t>Kętach</w:t>
      </w:r>
      <w:r w:rsidR="00D01061">
        <w:t>.</w:t>
      </w:r>
    </w:p>
    <w:p w14:paraId="682968A5" w14:textId="7CDDE02C" w:rsidR="00791FFD" w:rsidRPr="00634375" w:rsidRDefault="00792704" w:rsidP="00CD74AD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line="233" w:lineRule="auto"/>
        <w:ind w:left="400" w:hanging="400"/>
      </w:pPr>
      <w:r w:rsidRPr="00634375">
        <w:t xml:space="preserve">Informacja o wyliczonych przez Zamawiającego, na podstawie wyników badań osadów i gruntów, maksymalnych dawkach komunalnych osadów ściekowych </w:t>
      </w:r>
      <w:r w:rsidR="00AC2C8E" w:rsidRPr="00634375">
        <w:t xml:space="preserve">zostanie przekazana </w:t>
      </w:r>
      <w:r w:rsidR="00D01061" w:rsidRPr="00634375">
        <w:t>Wykonawcy i</w:t>
      </w:r>
      <w:r w:rsidR="00240EDF" w:rsidRPr="00634375">
        <w:t> </w:t>
      </w:r>
      <w:r w:rsidR="00AC2C8E" w:rsidRPr="00634375">
        <w:t xml:space="preserve">Władającemu powierzchnią ziemi </w:t>
      </w:r>
      <w:r w:rsidRPr="00634375">
        <w:t>każdorazowo dla działek zgłoszonych do zagospodarowania przez Wykonawcę dla danej partii osadu</w:t>
      </w:r>
      <w:r w:rsidR="00AC2C8E" w:rsidRPr="00634375">
        <w:t>.</w:t>
      </w:r>
    </w:p>
    <w:p w14:paraId="17A05E55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1" w:name="bookmark0"/>
      <w:r>
        <w:t>§3</w:t>
      </w:r>
      <w:bookmarkEnd w:id="1"/>
    </w:p>
    <w:p w14:paraId="7E4F94ED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2" w:name="bookmark1"/>
      <w:r>
        <w:t>Termin obowiązywania porozumienia</w:t>
      </w:r>
      <w:bookmarkEnd w:id="2"/>
    </w:p>
    <w:p w14:paraId="4E115530" w14:textId="58B84540" w:rsidR="00791FFD" w:rsidRDefault="00AC2C8E">
      <w:pPr>
        <w:pStyle w:val="Teksttreci0"/>
        <w:numPr>
          <w:ilvl w:val="0"/>
          <w:numId w:val="3"/>
        </w:numPr>
        <w:shd w:val="clear" w:color="auto" w:fill="auto"/>
        <w:tabs>
          <w:tab w:val="left" w:pos="424"/>
        </w:tabs>
        <w:ind w:left="440" w:hanging="440"/>
      </w:pPr>
      <w:r>
        <w:t>Realizacja porozumienia nastąpi z chwilą pisemnego powiadomienia Wykonawcy przez Zamawiającego o możliwości przystąpienia do wykonania usługi. Porozumienie obowiązywać będzie do dnia dostarczenia końcowej karty aplikacji komunalnych osadów ściekowych, lecz nie dłużej niż do ………………… r.</w:t>
      </w:r>
      <w:r w:rsidR="00CD74AD">
        <w:rPr>
          <w:rStyle w:val="Odwoanieprzypisudolnego"/>
        </w:rPr>
        <w:footnoteReference w:id="1"/>
      </w:r>
    </w:p>
    <w:p w14:paraId="09FDED7B" w14:textId="7BCC12B3" w:rsidR="00791FFD" w:rsidRDefault="00AC2C8E">
      <w:pPr>
        <w:pStyle w:val="Teksttreci0"/>
        <w:numPr>
          <w:ilvl w:val="0"/>
          <w:numId w:val="3"/>
        </w:numPr>
        <w:shd w:val="clear" w:color="auto" w:fill="auto"/>
        <w:tabs>
          <w:tab w:val="left" w:pos="424"/>
        </w:tabs>
        <w:spacing w:after="480"/>
        <w:ind w:left="440" w:hanging="440"/>
      </w:pPr>
      <w:r>
        <w:t>Porozumienie ulegnie rozwiązaniu w sytuacji i z datą rozwiązania umowy</w:t>
      </w:r>
      <w:r w:rsidR="002C553A">
        <w:t xml:space="preserve"> głównej</w:t>
      </w:r>
      <w:r>
        <w:t xml:space="preserve"> pomiędzy Zamawiającym a Wykonawcą.</w:t>
      </w:r>
    </w:p>
    <w:p w14:paraId="6D8C2F65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3" w:name="bookmark2"/>
      <w:r>
        <w:t>§4</w:t>
      </w:r>
      <w:bookmarkEnd w:id="3"/>
    </w:p>
    <w:p w14:paraId="360319DF" w14:textId="77777777" w:rsidR="00791FFD" w:rsidRDefault="00AC2C8E">
      <w:pPr>
        <w:pStyle w:val="Nagwek10"/>
        <w:keepNext/>
        <w:keepLines/>
        <w:shd w:val="clear" w:color="auto" w:fill="auto"/>
        <w:spacing w:line="233" w:lineRule="auto"/>
        <w:ind w:right="120"/>
      </w:pPr>
      <w:bookmarkStart w:id="4" w:name="bookmark3"/>
      <w:r>
        <w:t>Szczegółowe obowiązki stron</w:t>
      </w:r>
      <w:bookmarkEnd w:id="4"/>
    </w:p>
    <w:p w14:paraId="3004544F" w14:textId="77777777" w:rsidR="00791FFD" w:rsidRDefault="00AC2C8E">
      <w:pPr>
        <w:pStyle w:val="Teksttreci0"/>
        <w:shd w:val="clear" w:color="auto" w:fill="auto"/>
        <w:spacing w:line="233" w:lineRule="auto"/>
        <w:ind w:left="140"/>
      </w:pPr>
      <w:r>
        <w:t>Strony zobowiązują się dołożyć należytej staranności i wykorzystać całe swoje doświadczenie, umiejętności, potencjał finansowy, techniczny i osobowy dla osiągnięcia celu porozumienia oraz należytej i terminowej realizacji porozumienia zawartego z Zamawiającym.</w:t>
      </w:r>
    </w:p>
    <w:p w14:paraId="31231B70" w14:textId="77777777" w:rsidR="00791FFD" w:rsidRDefault="00AC2C8E">
      <w:pPr>
        <w:pStyle w:val="Teksttreci0"/>
        <w:numPr>
          <w:ilvl w:val="0"/>
          <w:numId w:val="4"/>
        </w:numPr>
        <w:shd w:val="clear" w:color="auto" w:fill="auto"/>
        <w:tabs>
          <w:tab w:val="left" w:pos="527"/>
        </w:tabs>
        <w:spacing w:line="233" w:lineRule="auto"/>
        <w:ind w:left="140"/>
      </w:pPr>
      <w:r>
        <w:rPr>
          <w:b/>
          <w:bCs/>
        </w:rPr>
        <w:t>Obowiązki Zamawiającego:</w:t>
      </w:r>
    </w:p>
    <w:p w14:paraId="2AE06F21" w14:textId="77777777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33" w:lineRule="auto"/>
        <w:ind w:left="860" w:hanging="360"/>
      </w:pPr>
      <w:r>
        <w:t>Zamawiający będzie przekazywał wyłącznie własne i ustabilizowane osady odpowiadające wymogom Rozporządzenia.</w:t>
      </w:r>
    </w:p>
    <w:p w14:paraId="378642FA" w14:textId="395CFA56" w:rsidR="00791FFD" w:rsidRDefault="00AC2C8E" w:rsidP="00CD74AD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57" w:lineRule="auto"/>
        <w:ind w:left="860" w:hanging="360"/>
      </w:pPr>
      <w:r>
        <w:t>Parametry osadów</w:t>
      </w:r>
      <w:r w:rsidR="00CD74AD">
        <w:t xml:space="preserve"> </w:t>
      </w:r>
      <w:r>
        <w:t>nie mogą przekraczać dopuszczalnych zawartości metali ciężkich w</w:t>
      </w:r>
      <w:r w:rsidR="00CD74AD">
        <w:t> </w:t>
      </w:r>
      <w:r>
        <w:t>komunalnych osadach ściekowych określonych w kolumnie nr 5 Załącznika nr 1 do Rozporządzenia.</w:t>
      </w:r>
    </w:p>
    <w:p w14:paraId="34C43FDF" w14:textId="03CED8E0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8" w:lineRule="auto"/>
        <w:ind w:left="860" w:hanging="360"/>
      </w:pPr>
      <w:r w:rsidRPr="002C553A">
        <w:t>Zamawiający zobowiązuje się wykonywać na swój koszt badania osadu ściekowego w</w:t>
      </w:r>
      <w:r w:rsidR="00CD74AD" w:rsidRPr="002C553A">
        <w:t> </w:t>
      </w:r>
      <w:r w:rsidRPr="002C553A">
        <w:t>laboratorium posiadającym akredytację Polskiego Centrum Akredytacyjnego zgodnie z §</w:t>
      </w:r>
      <w:r w:rsidR="00A0340E" w:rsidRPr="002C553A">
        <w:t> </w:t>
      </w:r>
      <w:r w:rsidRPr="002C553A">
        <w:t>5 ust. 2 Rozporządzenia.</w:t>
      </w:r>
    </w:p>
    <w:p w14:paraId="6A46D4E8" w14:textId="24DD9CD6" w:rsidR="00634375" w:rsidRPr="002C553A" w:rsidRDefault="00634375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8" w:lineRule="auto"/>
        <w:ind w:left="860" w:hanging="360"/>
      </w:pPr>
      <w:r w:rsidRPr="00634375">
        <w:t xml:space="preserve">Zamawiający zobowiązuje się wykonywać na swój koszt badania </w:t>
      </w:r>
      <w:r>
        <w:t>gruntów</w:t>
      </w:r>
      <w:r w:rsidRPr="00634375">
        <w:t xml:space="preserve"> w laboratorium posiadającym akredytację Polskiego Centrum Akredytacyjnego zgodnie z § </w:t>
      </w:r>
      <w:r w:rsidR="00161C64">
        <w:t>6</w:t>
      </w:r>
      <w:r w:rsidRPr="00634375">
        <w:t xml:space="preserve"> ust. 2 Rozporządzenia</w:t>
      </w:r>
      <w:r w:rsidR="00161C64">
        <w:t>, jeżeli grunty wskazane przez Wykonawcę będą znajdować się w odległości mniejszej niż 20km w linii prostej od siedziby Zamawiającego tj. ul. Św. M. Kolbe 25a, 32-650 Kęty</w:t>
      </w:r>
      <w:r w:rsidRPr="00634375">
        <w:t>.</w:t>
      </w:r>
    </w:p>
    <w:p w14:paraId="6499B24D" w14:textId="77777777" w:rsidR="008E7BA1" w:rsidRDefault="008E7BA1" w:rsidP="008E7BA1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8" w:lineRule="auto"/>
        <w:ind w:left="860" w:hanging="360"/>
      </w:pPr>
      <w:r>
        <w:t xml:space="preserve">Zamawiający </w:t>
      </w:r>
      <w:r w:rsidRPr="006D0BDA">
        <w:t>zapewni obliczenie dopuszczalnej dawki osadu</w:t>
      </w:r>
      <w:r>
        <w:t xml:space="preserve"> jaką można stosować na poszczególnych gruntach.</w:t>
      </w:r>
    </w:p>
    <w:p w14:paraId="67D330B1" w14:textId="5EF65D4E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835"/>
        </w:tabs>
        <w:spacing w:line="226" w:lineRule="auto"/>
        <w:ind w:left="860" w:hanging="360"/>
      </w:pPr>
      <w:r>
        <w:t xml:space="preserve">Zamawiający jest obowiązany do przekazywania wraz z osadami Władającemu powierzchnią ziemi, na której komunalne osady ściekowe mają być stosowane, </w:t>
      </w:r>
      <w:r w:rsidRPr="002C553A">
        <w:t>informacji o dawkach</w:t>
      </w:r>
      <w:r>
        <w:t xml:space="preserve"> tego osadu, które mogą być stosowane na poszczególnych gruntach oraz wyników badań takich jak:</w:t>
      </w:r>
    </w:p>
    <w:p w14:paraId="2BFFD89C" w14:textId="77777777" w:rsidR="00791FFD" w:rsidRDefault="00AC2C8E" w:rsidP="00AC2C8E">
      <w:pPr>
        <w:pStyle w:val="Teksttreci0"/>
        <w:shd w:val="clear" w:color="auto" w:fill="auto"/>
        <w:spacing w:line="233" w:lineRule="auto"/>
        <w:ind w:left="1000"/>
        <w:jc w:val="left"/>
      </w:pPr>
      <w:r>
        <w:rPr>
          <w:rFonts w:ascii="Arial" w:eastAsia="Arial" w:hAnsi="Arial" w:cs="Arial"/>
          <w:sz w:val="20"/>
          <w:szCs w:val="20"/>
        </w:rPr>
        <w:lastRenderedPageBreak/>
        <w:t xml:space="preserve">• </w:t>
      </w:r>
      <w:r>
        <w:t>wyniki badań osadów ściekowych;</w:t>
      </w:r>
    </w:p>
    <w:p w14:paraId="11259824" w14:textId="77777777" w:rsidR="00791FFD" w:rsidRDefault="00AC2C8E" w:rsidP="00AC2C8E">
      <w:pPr>
        <w:pStyle w:val="Teksttreci0"/>
        <w:shd w:val="clear" w:color="auto" w:fill="auto"/>
        <w:spacing w:line="228" w:lineRule="auto"/>
        <w:ind w:left="1000"/>
        <w:jc w:val="left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wyniki badań gruntów na których osady te mają być stosowane.</w:t>
      </w:r>
    </w:p>
    <w:p w14:paraId="5C6AC8C9" w14:textId="21AD5B1D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Zamawiający ma obowiązek powiadomić Wojewódzkiego Inspektora Ochrony Środowiska o</w:t>
      </w:r>
      <w:r w:rsidR="00CD74AD">
        <w:t> </w:t>
      </w:r>
      <w:r>
        <w:t>zamiarze przekazania osadów Władającemu powierzchnią ziemi, na której te osady mają być stosowane, na co najmniej 7 dni przed przekazaniem.</w:t>
      </w:r>
    </w:p>
    <w:p w14:paraId="07A59EC4" w14:textId="77777777" w:rsidR="00791FFD" w:rsidRDefault="00AC2C8E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Ważenie osadów pochodzących z oczyszczalni ścieków komunalnych leży po stronie Zamawiającego.</w:t>
      </w:r>
    </w:p>
    <w:p w14:paraId="5F12B0AB" w14:textId="77777777" w:rsidR="00791FFD" w:rsidRDefault="00AC2C8E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369"/>
        </w:tabs>
        <w:spacing w:line="228" w:lineRule="auto"/>
        <w:ind w:right="0"/>
        <w:jc w:val="left"/>
      </w:pPr>
      <w:bookmarkStart w:id="5" w:name="bookmark4"/>
      <w:r>
        <w:t>Obowiązki Wykonawcy:</w:t>
      </w:r>
      <w:bookmarkEnd w:id="5"/>
    </w:p>
    <w:p w14:paraId="6B107A4B" w14:textId="166991C3" w:rsidR="00791FFD" w:rsidRPr="00CD74A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 w:rsidRPr="00CD74AD">
        <w:t>Wykonawca zobowiązuje się uzyskać od uprawnionej jednostki badawczej wyniki analizy prób gruntu pod aplikację komunalnych osadów ściekowych oraz raport z poboru prób gruntu (wykonany przez uprawnionego poborcę) i dostarczyć je Zamawiającemu w terminie poprzedzającym wydanie osadu.</w:t>
      </w:r>
      <w:r w:rsidR="00161C64">
        <w:t xml:space="preserve"> (punkt nie ma zastosowania jeśli badania realizuje laboratorium Zamawiającego)</w:t>
      </w:r>
    </w:p>
    <w:p w14:paraId="723077D8" w14:textId="77777777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Opracowanie, o którym mowa w punkcie 1 powyżej Wykonawca przekaże Zamawiającemu najpóźniej na 14 dni przed planowanym wywozem i stosowaniem osadu ściekowego. Będzie ono uwzględniać:</w:t>
      </w:r>
    </w:p>
    <w:p w14:paraId="48728930" w14:textId="77777777" w:rsidR="00791FFD" w:rsidRDefault="00AC2C8E">
      <w:pPr>
        <w:pStyle w:val="Teksttreci0"/>
        <w:shd w:val="clear" w:color="auto" w:fill="auto"/>
        <w:spacing w:after="0" w:line="252" w:lineRule="auto"/>
        <w:ind w:left="1120"/>
        <w:jc w:val="left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rodzaj gruntu,</w:t>
      </w:r>
    </w:p>
    <w:p w14:paraId="6D05C9AE" w14:textId="77777777" w:rsidR="00791FFD" w:rsidRDefault="00AC2C8E">
      <w:pPr>
        <w:pStyle w:val="Teksttreci0"/>
        <w:shd w:val="clear" w:color="auto" w:fill="auto"/>
        <w:spacing w:after="0" w:line="252" w:lineRule="auto"/>
        <w:ind w:left="1120"/>
        <w:jc w:val="left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jakość gleby,</w:t>
      </w:r>
    </w:p>
    <w:p w14:paraId="121710D9" w14:textId="77777777" w:rsidR="00791FFD" w:rsidRDefault="00AC2C8E">
      <w:pPr>
        <w:pStyle w:val="Teksttreci0"/>
        <w:shd w:val="clear" w:color="auto" w:fill="auto"/>
        <w:spacing w:line="228" w:lineRule="auto"/>
        <w:ind w:left="1120"/>
        <w:jc w:val="left"/>
      </w:pPr>
      <w:r w:rsidRPr="006D0BDA">
        <w:rPr>
          <w:rFonts w:ascii="Arial" w:eastAsia="Arial" w:hAnsi="Arial" w:cs="Arial"/>
          <w:sz w:val="20"/>
          <w:szCs w:val="20"/>
        </w:rPr>
        <w:t xml:space="preserve">• </w:t>
      </w:r>
      <w:r w:rsidRPr="006D0BDA">
        <w:t>zapotrzebowanie roślin na fosfor i azot.</w:t>
      </w:r>
    </w:p>
    <w:p w14:paraId="6734472E" w14:textId="5FF97228" w:rsidR="00161C64" w:rsidRPr="00161C64" w:rsidRDefault="00161C64" w:rsidP="00161C64">
      <w:pPr>
        <w:pStyle w:val="Teksttreci0"/>
        <w:shd w:val="clear" w:color="auto" w:fill="auto"/>
        <w:spacing w:line="228" w:lineRule="auto"/>
        <w:ind w:left="709"/>
        <w:rPr>
          <w:b/>
          <w:bCs/>
        </w:rPr>
      </w:pPr>
      <w:r w:rsidRPr="00161C64">
        <w:rPr>
          <w:b/>
          <w:bCs/>
        </w:rPr>
        <w:t>(punkty 1 i 2 powyżej nie mają zastosowania jeśli badania realizuje laboratorium Zamawiającego)</w:t>
      </w:r>
    </w:p>
    <w:p w14:paraId="19EE1965" w14:textId="6D98A413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 xml:space="preserve">Wykonawca jest zobowiązany do </w:t>
      </w:r>
      <w:r w:rsidR="002C553A">
        <w:t xml:space="preserve">przedłożenia </w:t>
      </w:r>
      <w:r>
        <w:t xml:space="preserve"> Zamawiającemu, w </w:t>
      </w:r>
      <w:r w:rsidR="006D0BDA">
        <w:t>terminie ustalonym</w:t>
      </w:r>
      <w:r w:rsidR="002C553A">
        <w:t xml:space="preserve"> w umowie głównej</w:t>
      </w:r>
      <w:r w:rsidR="00CD74AD">
        <w:t>,</w:t>
      </w:r>
      <w:r>
        <w:t xml:space="preserve"> </w:t>
      </w:r>
      <w:r w:rsidR="002C553A">
        <w:t xml:space="preserve">odpisów zaświadczających o </w:t>
      </w:r>
      <w:r>
        <w:t>tytu</w:t>
      </w:r>
      <w:r w:rsidR="002C553A">
        <w:t>le</w:t>
      </w:r>
      <w:r>
        <w:t xml:space="preserve"> praw</w:t>
      </w:r>
      <w:r w:rsidR="002C553A">
        <w:t xml:space="preserve">nym </w:t>
      </w:r>
      <w:r>
        <w:t>do nieruchomości gruntowych przysługującego Władającemu powierzchnią ziemi, na których maja być stosowane osady ściekowe wydanego przez właściwy organ, wykazującego iż Władający jest władającym powierzchnią ziemi w rozumieniu art. 3 pkt 44 ustawy z 27 kwietnia 2001 r. Prawo ochrony środowiska.</w:t>
      </w:r>
    </w:p>
    <w:p w14:paraId="5E50F2E2" w14:textId="77777777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Załadunek osadów leży po stronie Wykonawcy.</w:t>
      </w:r>
    </w:p>
    <w:p w14:paraId="6282B4F8" w14:textId="77777777" w:rsidR="00791FFD" w:rsidRDefault="00AC2C8E">
      <w:pPr>
        <w:pStyle w:val="Teksttreci0"/>
        <w:numPr>
          <w:ilvl w:val="0"/>
          <w:numId w:val="7"/>
        </w:numPr>
        <w:shd w:val="clear" w:color="auto" w:fill="auto"/>
        <w:tabs>
          <w:tab w:val="left" w:pos="715"/>
        </w:tabs>
        <w:spacing w:line="228" w:lineRule="auto"/>
        <w:ind w:left="740" w:hanging="340"/>
      </w:pPr>
      <w:r>
        <w:t>Wykonawca niezwłocznie po zakończeniu aplikacji komunalnych osadów ściekowych przez Władającego powierzchnią ziemi jest zobowiązany do sporządzenia i przekazania Zamawiającemu karty aplikacji komunalnych osadów ściekowych.</w:t>
      </w:r>
    </w:p>
    <w:p w14:paraId="4B658B60" w14:textId="77777777" w:rsidR="00791FFD" w:rsidRDefault="00AC2C8E">
      <w:pPr>
        <w:pStyle w:val="Teksttreci0"/>
        <w:numPr>
          <w:ilvl w:val="0"/>
          <w:numId w:val="4"/>
        </w:numPr>
        <w:shd w:val="clear" w:color="auto" w:fill="auto"/>
        <w:tabs>
          <w:tab w:val="left" w:pos="378"/>
        </w:tabs>
        <w:spacing w:line="228" w:lineRule="auto"/>
        <w:jc w:val="left"/>
      </w:pPr>
      <w:r>
        <w:rPr>
          <w:b/>
          <w:bCs/>
        </w:rPr>
        <w:t>Obowiązki Władającego powierzchnią ziemi</w:t>
      </w:r>
    </w:p>
    <w:p w14:paraId="5C9940CF" w14:textId="391EC94E" w:rsidR="00791FFD" w:rsidRDefault="00AC2C8E" w:rsidP="00CD74AD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 oświadcza, że w stosunku do nieruchomości posiada </w:t>
      </w:r>
      <w:r w:rsidR="0005559B">
        <w:t xml:space="preserve">odpowiedni </w:t>
      </w:r>
      <w:r>
        <w:t>tytuł prawny</w:t>
      </w:r>
      <w:r w:rsidR="0005559B">
        <w:t xml:space="preserve"> wg wykazu.</w:t>
      </w:r>
      <w:r>
        <w:t xml:space="preserve"> </w:t>
      </w:r>
      <w:r w:rsidR="002C553A">
        <w:t>Wykaz oraz a</w:t>
      </w:r>
      <w:r>
        <w:t>ktualny wypis z rejestru gruntów stanowi załącznik nr 1 do niniejszego porozumienia. Władający powierzchnią ziemi zobowiązuje się stosować ustabilizowane komunalne osady ściekowe na ww. nieruchomości/ach.</w:t>
      </w:r>
    </w:p>
    <w:p w14:paraId="7E582B2C" w14:textId="0303FBC8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 będzie stosował osady na działkach wymienionych w </w:t>
      </w:r>
      <w:r w:rsidR="0005559B">
        <w:t>zał.</w:t>
      </w:r>
      <w:r>
        <w:t xml:space="preserve"> 1 </w:t>
      </w:r>
      <w:r w:rsidR="0005559B" w:rsidRPr="0005559B">
        <w:t xml:space="preserve">do niniejszego porozumienia </w:t>
      </w:r>
      <w:r>
        <w:t xml:space="preserve">w celu określonym w art. 96 ust. 1 pkt </w:t>
      </w:r>
      <w:r w:rsidR="00CD74AD">
        <w:t>1-</w:t>
      </w:r>
      <w:r>
        <w:t>3 Ustawy</w:t>
      </w:r>
      <w:r w:rsidR="0005559B">
        <w:t xml:space="preserve"> i każdorazowo przed wywozem będzie informował Zamawiającego o planowanym celu dla poszczególnych działek.</w:t>
      </w:r>
    </w:p>
    <w:p w14:paraId="351A42F9" w14:textId="55C7EFFC" w:rsidR="0005559B" w:rsidRDefault="0005559B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>Władający poza celem określonym w art. 96 ust 1, do określenia dawek przekaże Zamawiającemu informację o krotności dawki (tj. 1, 2 lub 3-letniej), którą zamierza stosować dla poszczególnych działek.</w:t>
      </w:r>
    </w:p>
    <w:p w14:paraId="177D3F5B" w14:textId="2B791544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 zobowiązuje się do przestrzegania stosowanej dawki osadu ściekowego określonej </w:t>
      </w:r>
      <w:r w:rsidR="0005559B">
        <w:t>przez Zamawiającego</w:t>
      </w:r>
      <w:r>
        <w:t>.</w:t>
      </w:r>
    </w:p>
    <w:p w14:paraId="3AF45003" w14:textId="77777777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>Władający powierzchnią ziemi zobowiązuje się do równomiernego rozprowadzenia na powierzchni gruntu komunalnych osadów ściekowych i niezwłocznego z nim zmieszania.</w:t>
      </w:r>
    </w:p>
    <w:p w14:paraId="49AE67A5" w14:textId="77777777" w:rsidR="00791FFD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spacing w:after="0" w:line="262" w:lineRule="auto"/>
        <w:ind w:left="740" w:hanging="340"/>
      </w:pPr>
      <w:r>
        <w:t xml:space="preserve">Władający powierzchnią ziemi, na której mają być stosowane komunalne osady ściekowe, jest obowiązany przechowywać wyniki badań (komunalnych osadów ściekowych, gruntów oraz informacji o dawkach tego osadu, które mogą być stosowane na poszczególnych gruntach), przez </w:t>
      </w:r>
      <w:r>
        <w:lastRenderedPageBreak/>
        <w:t>okres 5 lat od dnia zastosowania komunalnych osadów ściekowych.</w:t>
      </w:r>
    </w:p>
    <w:p w14:paraId="42CAF5A4" w14:textId="77777777" w:rsidR="00791FFD" w:rsidRPr="002C553A" w:rsidRDefault="00AC2C8E">
      <w:pPr>
        <w:pStyle w:val="Teksttreci0"/>
        <w:numPr>
          <w:ilvl w:val="0"/>
          <w:numId w:val="8"/>
        </w:numPr>
        <w:shd w:val="clear" w:color="auto" w:fill="auto"/>
        <w:tabs>
          <w:tab w:val="left" w:pos="776"/>
        </w:tabs>
        <w:spacing w:after="360" w:line="269" w:lineRule="auto"/>
        <w:ind w:left="780" w:hanging="340"/>
      </w:pPr>
      <w:r w:rsidRPr="002C553A">
        <w:t>Władający powierzchnią ziemi oświadcza, że wszelkich ewentualnych roszczeń związanych ze stosowaniem komunalnych osadów ściekowych na działce będącej w jego władaniu będzie dochodził jedynie od Wykonawcy.</w:t>
      </w:r>
    </w:p>
    <w:p w14:paraId="7F3E601A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§5</w:t>
      </w:r>
    </w:p>
    <w:p w14:paraId="16F9C93F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Wynagrodzenie</w:t>
      </w:r>
    </w:p>
    <w:p w14:paraId="07AA3CD9" w14:textId="77777777" w:rsidR="00791FFD" w:rsidRDefault="00AC2C8E">
      <w:pPr>
        <w:pStyle w:val="Teksttreci0"/>
        <w:shd w:val="clear" w:color="auto" w:fill="auto"/>
        <w:spacing w:after="0"/>
        <w:ind w:left="300" w:hanging="300"/>
      </w:pPr>
      <w:r>
        <w:t xml:space="preserve">Zasady rozliczeń pomiędzy stronami niniejszego </w:t>
      </w:r>
      <w:r w:rsidRPr="000037E2">
        <w:t>porozumienia są zawarte w odrębnych dwustronnych</w:t>
      </w:r>
    </w:p>
    <w:p w14:paraId="28ED04D6" w14:textId="6D1D752C" w:rsidR="00791FFD" w:rsidRDefault="00AC2C8E">
      <w:pPr>
        <w:pStyle w:val="Teksttreci0"/>
        <w:shd w:val="clear" w:color="auto" w:fill="auto"/>
        <w:tabs>
          <w:tab w:val="left" w:leader="dot" w:pos="7214"/>
          <w:tab w:val="left" w:leader="dot" w:pos="9018"/>
        </w:tabs>
        <w:spacing w:after="0" w:line="230" w:lineRule="auto"/>
        <w:ind w:left="300" w:hanging="300"/>
      </w:pPr>
      <w:r>
        <w:t>umowach zawartych pomiędzy Zamawiającym a Wykonawcą (</w:t>
      </w:r>
      <w:r w:rsidR="002C553A">
        <w:t xml:space="preserve">umowa główna) </w:t>
      </w:r>
    </w:p>
    <w:p w14:paraId="27DF3B78" w14:textId="10F1DB5D" w:rsidR="00791FFD" w:rsidRDefault="00AC2C8E">
      <w:pPr>
        <w:pStyle w:val="Teksttreci0"/>
        <w:shd w:val="clear" w:color="auto" w:fill="auto"/>
        <w:spacing w:after="240"/>
        <w:ind w:left="300" w:hanging="300"/>
      </w:pPr>
      <w:r>
        <w:t>oraz</w:t>
      </w:r>
      <w:r w:rsidR="002C553A">
        <w:t xml:space="preserve"> umowach zawartych pomiędzy</w:t>
      </w:r>
      <w:r>
        <w:t xml:space="preserve"> Wykonawcą a Władającym powierzchnią ziemi.</w:t>
      </w:r>
    </w:p>
    <w:p w14:paraId="39F92723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§6</w:t>
      </w:r>
    </w:p>
    <w:p w14:paraId="265F3A90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Osoby odpowiedzialne za realizację prac</w:t>
      </w:r>
    </w:p>
    <w:p w14:paraId="2E567FC7" w14:textId="33D5AFF7" w:rsidR="00791FFD" w:rsidRDefault="00AC2C8E">
      <w:pPr>
        <w:pStyle w:val="Teksttreci0"/>
        <w:shd w:val="clear" w:color="auto" w:fill="auto"/>
        <w:spacing w:after="0"/>
        <w:ind w:left="300" w:hanging="300"/>
      </w:pPr>
      <w:r>
        <w:t>Koordynatorem realizacji warunków umowy ze strony Zamawiającego będzie: ……………….. nr tel.:</w:t>
      </w:r>
    </w:p>
    <w:p w14:paraId="4770CA7C" w14:textId="18BFF702" w:rsidR="00791FFD" w:rsidRDefault="00AC2C8E">
      <w:pPr>
        <w:pStyle w:val="Teksttreci0"/>
        <w:shd w:val="clear" w:color="auto" w:fill="auto"/>
        <w:tabs>
          <w:tab w:val="left" w:leader="dot" w:pos="9018"/>
        </w:tabs>
        <w:spacing w:after="0"/>
        <w:ind w:left="300" w:hanging="300"/>
      </w:pPr>
      <w:r>
        <w:t xml:space="preserve">………….., tel. kom. ……………… a ze strony Wykonawcy: </w:t>
      </w:r>
      <w:r>
        <w:tab/>
      </w:r>
    </w:p>
    <w:p w14:paraId="4D14E50B" w14:textId="77777777" w:rsidR="00791FFD" w:rsidRDefault="00AC2C8E">
      <w:pPr>
        <w:pStyle w:val="Teksttreci0"/>
        <w:shd w:val="clear" w:color="auto" w:fill="auto"/>
        <w:tabs>
          <w:tab w:val="left" w:leader="dot" w:pos="2218"/>
          <w:tab w:val="left" w:leader="dot" w:pos="9018"/>
        </w:tabs>
        <w:spacing w:after="0"/>
        <w:ind w:left="300" w:hanging="300"/>
      </w:pPr>
      <w:r>
        <w:t xml:space="preserve">nr </w:t>
      </w:r>
      <w:proofErr w:type="spellStart"/>
      <w:r>
        <w:t>tel</w:t>
      </w:r>
      <w:proofErr w:type="spellEnd"/>
      <w:r>
        <w:tab/>
        <w:t xml:space="preserve">i Władającego powierzchnią ziemi będzie: </w:t>
      </w:r>
      <w:r>
        <w:tab/>
      </w:r>
    </w:p>
    <w:p w14:paraId="35A3A359" w14:textId="77777777" w:rsidR="00791FFD" w:rsidRDefault="00AC2C8E">
      <w:pPr>
        <w:pStyle w:val="Teksttreci0"/>
        <w:shd w:val="clear" w:color="auto" w:fill="auto"/>
        <w:tabs>
          <w:tab w:val="left" w:leader="dot" w:pos="2218"/>
        </w:tabs>
        <w:spacing w:after="240"/>
        <w:ind w:left="300" w:hanging="300"/>
      </w:pPr>
      <w:r>
        <w:t xml:space="preserve">nr tel.: </w:t>
      </w:r>
      <w:r>
        <w:tab/>
      </w:r>
    </w:p>
    <w:p w14:paraId="61BE6AB1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§7</w:t>
      </w:r>
    </w:p>
    <w:p w14:paraId="610FEE94" w14:textId="77777777" w:rsidR="00791FFD" w:rsidRDefault="00AC2C8E">
      <w:pPr>
        <w:pStyle w:val="Teksttreci0"/>
        <w:shd w:val="clear" w:color="auto" w:fill="auto"/>
        <w:spacing w:after="140"/>
        <w:jc w:val="center"/>
      </w:pPr>
      <w:r>
        <w:rPr>
          <w:b/>
          <w:bCs/>
        </w:rPr>
        <w:t>Rozwiązanie porozumienia</w:t>
      </w:r>
    </w:p>
    <w:p w14:paraId="3B407B48" w14:textId="0C0DB6FE" w:rsidR="00791FFD" w:rsidRDefault="00AC2C8E" w:rsidP="00161C64">
      <w:pPr>
        <w:pStyle w:val="Teksttreci0"/>
        <w:numPr>
          <w:ilvl w:val="0"/>
          <w:numId w:val="11"/>
        </w:numPr>
        <w:shd w:val="clear" w:color="auto" w:fill="auto"/>
        <w:spacing w:after="0"/>
        <w:ind w:left="426" w:hanging="357"/>
      </w:pPr>
      <w:r>
        <w:t>Za zgodą wszystkich stron porozumienie może być rozwiązane w każdym czasie.</w:t>
      </w:r>
    </w:p>
    <w:p w14:paraId="34E9E044" w14:textId="057D39E8" w:rsidR="000037E2" w:rsidRDefault="000037E2" w:rsidP="00161C64">
      <w:pPr>
        <w:pStyle w:val="Teksttreci0"/>
        <w:numPr>
          <w:ilvl w:val="0"/>
          <w:numId w:val="11"/>
        </w:numPr>
        <w:shd w:val="clear" w:color="auto" w:fill="auto"/>
        <w:spacing w:after="0"/>
        <w:ind w:left="426" w:hanging="357"/>
      </w:pPr>
      <w:r>
        <w:t xml:space="preserve">Zamawiający zastrzega sobie prawo wypowiedzenia porozumienia, ze skutkiem dla wszystkich jego stron, w sytuacji wypowiedzenia umowy głównej albo odstąpienia od umowy głównej. </w:t>
      </w:r>
    </w:p>
    <w:p w14:paraId="33C658FE" w14:textId="77777777" w:rsidR="00791FFD" w:rsidRDefault="00AC2C8E" w:rsidP="00161C64">
      <w:pPr>
        <w:pStyle w:val="Teksttreci0"/>
        <w:shd w:val="clear" w:color="auto" w:fill="auto"/>
        <w:spacing w:before="240" w:after="140"/>
        <w:jc w:val="center"/>
      </w:pPr>
      <w:r>
        <w:rPr>
          <w:b/>
          <w:bCs/>
        </w:rPr>
        <w:t>§ 8</w:t>
      </w:r>
    </w:p>
    <w:p w14:paraId="5B50C7F6" w14:textId="77777777" w:rsidR="00791FFD" w:rsidRDefault="00AC2C8E">
      <w:pPr>
        <w:pStyle w:val="Teksttreci0"/>
        <w:shd w:val="clear" w:color="auto" w:fill="auto"/>
        <w:jc w:val="center"/>
      </w:pPr>
      <w:r>
        <w:rPr>
          <w:b/>
          <w:bCs/>
        </w:rPr>
        <w:t>Ochrona danych osobowych</w:t>
      </w:r>
    </w:p>
    <w:p w14:paraId="02056CC1" w14:textId="1CB4B55C" w:rsidR="00634375" w:rsidRPr="00634375" w:rsidRDefault="00634375" w:rsidP="00634375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W oparciu o przepisy ustawy o ochronie danych osobowych z dnia 10 maja 2018 r. (Dz.U. z 2018 r., poz. 1000) oraz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rozporządzenia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Parlamentu Europejskiego i Rady (UE) 2016/679 z dnia 27 kwietnia 2016 r. w sprawie ochrony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osób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fizycznych w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związku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z przetwarzaniem danych osobowych i w sprawie swobodnego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przepływu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takich danych oraz uchylenia dyrektywy 95/46/WE (RODO),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Zamawiający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informuje, </w:t>
      </w:r>
      <w:r w:rsidRPr="00634375">
        <w:rPr>
          <w:rFonts w:ascii="Times New Roman" w:eastAsia="Calibri" w:hAnsi="Times New Roman" w:cs="Times New Roman"/>
          <w:sz w:val="22"/>
          <w:szCs w:val="22"/>
        </w:rPr>
        <w:t>że:</w:t>
      </w:r>
    </w:p>
    <w:p w14:paraId="2529CA0F" w14:textId="14B5C310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 xml:space="preserve">Administratorem danych osobowych Wykonawcy i Władającego powierzchnią ziemi jest </w:t>
      </w:r>
      <w:r w:rsidRPr="00634375">
        <w:rPr>
          <w:rFonts w:ascii="Times New Roman" w:eastAsia="Calibri" w:hAnsi="Times New Roman" w:cs="Times New Roman"/>
          <w:sz w:val="22"/>
          <w:szCs w:val="22"/>
        </w:rPr>
        <w:t xml:space="preserve">Zamawiający </w:t>
      </w: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.</w:t>
      </w:r>
    </w:p>
    <w:p w14:paraId="4F395FCB" w14:textId="39B6AEE4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będą przetwarzane w związku z realizacją przedmiotu niniejszej umowy.</w:t>
      </w:r>
    </w:p>
    <w:p w14:paraId="671CBE05" w14:textId="76C778D7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mogą być udostępniane innym podmiotom, tj. uprawnionym na podstawie obowiązujących przepisów prawa oraz w związku z powierzeniem przetwarzania danych osobowych (np.: operatorzy pocztowi, ubezpieczyciele, podmioty świadczące usługi techniczne i informatyczne).</w:t>
      </w:r>
    </w:p>
    <w:p w14:paraId="54B2A666" w14:textId="21DC2E0B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będą przetwarzane przez okres trwania umowy, a także po jej zakończeniu w celu windykacji i archiwizacji, w czasie zgodnym z obowiązującymi przepisami.</w:t>
      </w:r>
    </w:p>
    <w:p w14:paraId="64A67610" w14:textId="22356CB1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Wykonawca i Władający powierzchnią ziemi posiadają prawo: dostępu do treści swoich danych osobowych, ich sprostowania, usunięcia, ograniczenia przetwarzania, wniesienia sprzeciwu wobec przetwarzania, do przenoszenia danych, a także prawo do wniesienia skargi do organu nadzorczego ds. ochrony danych osobowych.</w:t>
      </w:r>
    </w:p>
    <w:p w14:paraId="610C29F0" w14:textId="315E2B0C" w:rsidR="00634375" w:rsidRPr="00634375" w:rsidRDefault="00634375" w:rsidP="00634375">
      <w:pPr>
        <w:numPr>
          <w:ilvl w:val="1"/>
          <w:numId w:val="3"/>
        </w:numPr>
        <w:ind w:left="567" w:hanging="425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en-US"/>
        </w:rPr>
      </w:pPr>
      <w:r w:rsidRPr="00634375">
        <w:rPr>
          <w:rFonts w:ascii="Times New Roman" w:eastAsia="Calibri" w:hAnsi="Times New Roman" w:cs="Times New Roman"/>
          <w:sz w:val="22"/>
          <w:szCs w:val="22"/>
          <w:lang w:eastAsia="en-US" w:bidi="en-US"/>
        </w:rPr>
        <w:t>Dane osobowe Wykonawcy i Władającego powierzchnią ziemi nie podlegają zautomatyzowanemu podejmowaniu decyzji, w tym profilowaniu.</w:t>
      </w:r>
    </w:p>
    <w:p w14:paraId="6014ED56" w14:textId="53270900" w:rsidR="00791FFD" w:rsidRPr="00634375" w:rsidRDefault="00634375" w:rsidP="00634375">
      <w:pPr>
        <w:pStyle w:val="Teksttreci0"/>
        <w:numPr>
          <w:ilvl w:val="0"/>
          <w:numId w:val="3"/>
        </w:numPr>
        <w:shd w:val="clear" w:color="auto" w:fill="auto"/>
        <w:tabs>
          <w:tab w:val="left" w:pos="414"/>
        </w:tabs>
        <w:spacing w:after="380"/>
        <w:ind w:left="400" w:hanging="400"/>
      </w:pPr>
      <w:r w:rsidRPr="00634375">
        <w:rPr>
          <w:rFonts w:eastAsia="Calibri"/>
          <w:lang w:eastAsia="en-US" w:bidi="en-US"/>
        </w:rPr>
        <w:t>Podanie danych osobowych Wykonawcy i Władającego powierzchnią ziemi jest dobrowolne, jednakże w celu realizacji niniejszej umowy - niezbędne.</w:t>
      </w:r>
    </w:p>
    <w:p w14:paraId="1DE1F7BA" w14:textId="77777777" w:rsidR="00791FFD" w:rsidRDefault="00AC2C8E">
      <w:pPr>
        <w:pStyle w:val="Nagwek10"/>
        <w:keepNext/>
        <w:keepLines/>
        <w:shd w:val="clear" w:color="auto" w:fill="auto"/>
        <w:spacing w:line="259" w:lineRule="auto"/>
      </w:pPr>
      <w:bookmarkStart w:id="6" w:name="bookmark5"/>
      <w:r>
        <w:lastRenderedPageBreak/>
        <w:t>§ 9</w:t>
      </w:r>
      <w:bookmarkEnd w:id="6"/>
    </w:p>
    <w:p w14:paraId="00E95B3D" w14:textId="77777777" w:rsidR="00791FFD" w:rsidRDefault="00AC2C8E">
      <w:pPr>
        <w:pStyle w:val="Nagwek10"/>
        <w:keepNext/>
        <w:keepLines/>
        <w:shd w:val="clear" w:color="auto" w:fill="auto"/>
        <w:spacing w:line="259" w:lineRule="auto"/>
      </w:pPr>
      <w:bookmarkStart w:id="7" w:name="bookmark6"/>
      <w:r>
        <w:t>Postanowienia końcowe</w:t>
      </w:r>
      <w:bookmarkEnd w:id="7"/>
    </w:p>
    <w:p w14:paraId="1F2AE6E6" w14:textId="1B3C337A" w:rsidR="003E1BC1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 xml:space="preserve">Każda zmiana treści niniejszego porozumienia wymaga formy pisemnej pod rygorem nieważności. </w:t>
      </w:r>
    </w:p>
    <w:p w14:paraId="12FE7D0F" w14:textId="5A04E9E6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 xml:space="preserve">W sprawach nieuregulowanych niniejszym porozumieniem mają zastosowanie </w:t>
      </w:r>
      <w:r w:rsidR="000037E2">
        <w:t xml:space="preserve">zapisu umowy głównej, </w:t>
      </w:r>
      <w:r>
        <w:t>przepisy Ustawy,</w:t>
      </w:r>
      <w:r w:rsidR="003E1BC1">
        <w:t xml:space="preserve"> </w:t>
      </w:r>
      <w:r>
        <w:t>Rozporządzenia, Kodeksu Cywilnego oraz inne obowiązujące przepisy prawa.</w:t>
      </w:r>
    </w:p>
    <w:p w14:paraId="48105106" w14:textId="77777777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>Wszystkie sprawy i roszczenia między stronami wynikające z realizacji niniejszego porozumienia winny być rozstrzygnięte bez zbędnej zwłoki w sposób polubowny, drogą negocjacji między stronami.</w:t>
      </w:r>
    </w:p>
    <w:p w14:paraId="35012796" w14:textId="77777777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</w:pPr>
      <w:r>
        <w:t>W przypadku niepowodzenia tych negocjacji zaistniałe spory będzie rozstrzygał sąd właściwy dla siedziby Zamawiającego.</w:t>
      </w:r>
    </w:p>
    <w:p w14:paraId="085883E8" w14:textId="77777777" w:rsidR="00791FFD" w:rsidRDefault="00AC2C8E" w:rsidP="003E1BC1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59" w:lineRule="auto"/>
        <w:ind w:left="426" w:hanging="426"/>
        <w:sectPr w:rsidR="00791FFD">
          <w:footerReference w:type="default" r:id="rId8"/>
          <w:pgSz w:w="11900" w:h="16840"/>
          <w:pgMar w:top="1402" w:right="1343" w:bottom="1255" w:left="1288" w:header="0" w:footer="3" w:gutter="0"/>
          <w:cols w:space="720"/>
          <w:noEndnote/>
          <w:docGrid w:linePitch="360"/>
        </w:sectPr>
      </w:pPr>
      <w:r>
        <w:t>Porozumienie niniejsze sporządzono w czterech jednobrzmiących egzemplarzach, z przeznaczeniem: dwa egzemplarze dla Zamawiającego, jeden egzemplarz dla Wykonawcy i jeden egzemplarz dla Władającego powierzchnią ziemi.</w:t>
      </w:r>
    </w:p>
    <w:p w14:paraId="46C909A9" w14:textId="77777777" w:rsidR="00791FFD" w:rsidRDefault="00791FFD">
      <w:pPr>
        <w:spacing w:before="83" w:after="83" w:line="240" w:lineRule="exact"/>
        <w:rPr>
          <w:sz w:val="19"/>
          <w:szCs w:val="19"/>
        </w:rPr>
      </w:pPr>
    </w:p>
    <w:p w14:paraId="298482F2" w14:textId="77777777" w:rsidR="00791FFD" w:rsidRDefault="00791FFD">
      <w:pPr>
        <w:spacing w:line="14" w:lineRule="exact"/>
        <w:sectPr w:rsidR="00791FFD">
          <w:type w:val="continuous"/>
          <w:pgSz w:w="11900" w:h="16840"/>
          <w:pgMar w:top="1657" w:right="0" w:bottom="789" w:left="0" w:header="0" w:footer="3" w:gutter="0"/>
          <w:cols w:space="720"/>
          <w:noEndnote/>
          <w:docGrid w:linePitch="360"/>
        </w:sectPr>
      </w:pPr>
    </w:p>
    <w:p w14:paraId="5BA03CA1" w14:textId="77777777" w:rsidR="00791FFD" w:rsidRDefault="00AC2C8E">
      <w:pPr>
        <w:pStyle w:val="Nagwek10"/>
        <w:keepNext/>
        <w:keepLines/>
        <w:framePr w:w="1325" w:h="298" w:wrap="none" w:vAnchor="text" w:hAnchor="margin" w:x="398" w:y="21"/>
        <w:shd w:val="clear" w:color="auto" w:fill="auto"/>
        <w:spacing w:after="0" w:line="240" w:lineRule="auto"/>
        <w:ind w:right="0"/>
        <w:jc w:val="left"/>
      </w:pPr>
      <w:bookmarkStart w:id="8" w:name="bookmark7"/>
      <w:r>
        <w:t>Zamawiający</w:t>
      </w:r>
      <w:bookmarkEnd w:id="8"/>
    </w:p>
    <w:p w14:paraId="2D42C79A" w14:textId="77777777" w:rsidR="00791FFD" w:rsidRDefault="00AC2C8E">
      <w:pPr>
        <w:pStyle w:val="Nagwek10"/>
        <w:keepNext/>
        <w:keepLines/>
        <w:framePr w:w="1214" w:h="298" w:wrap="none" w:vAnchor="text" w:hAnchor="margin" w:x="3235" w:y="21"/>
        <w:shd w:val="clear" w:color="auto" w:fill="auto"/>
        <w:spacing w:after="0" w:line="240" w:lineRule="auto"/>
        <w:ind w:right="0"/>
        <w:jc w:val="left"/>
      </w:pPr>
      <w:bookmarkStart w:id="9" w:name="bookmark8"/>
      <w:r>
        <w:t>Wykonawca</w:t>
      </w:r>
      <w:bookmarkEnd w:id="9"/>
    </w:p>
    <w:p w14:paraId="75F033FC" w14:textId="77777777" w:rsidR="00791FFD" w:rsidRDefault="00AC2C8E">
      <w:pPr>
        <w:pStyle w:val="Nagwek10"/>
        <w:keepNext/>
        <w:keepLines/>
        <w:framePr w:w="2938" w:h="298" w:wrap="none" w:vAnchor="text" w:hAnchor="margin" w:x="6067" w:y="21"/>
        <w:shd w:val="clear" w:color="auto" w:fill="auto"/>
        <w:spacing w:after="0" w:line="240" w:lineRule="auto"/>
        <w:ind w:right="0"/>
        <w:jc w:val="left"/>
      </w:pPr>
      <w:bookmarkStart w:id="10" w:name="bookmark9"/>
      <w:r>
        <w:t>Władający powierzchnią ziemi</w:t>
      </w:r>
      <w:bookmarkEnd w:id="10"/>
    </w:p>
    <w:p w14:paraId="1B0750F9" w14:textId="77777777" w:rsidR="00791FFD" w:rsidRDefault="00791FFD">
      <w:pPr>
        <w:spacing w:line="658" w:lineRule="exact"/>
      </w:pPr>
    </w:p>
    <w:p w14:paraId="02BA0ED7" w14:textId="77777777" w:rsidR="00791FFD" w:rsidRDefault="00791FFD">
      <w:pPr>
        <w:spacing w:line="14" w:lineRule="exact"/>
      </w:pPr>
    </w:p>
    <w:sectPr w:rsidR="00791FFD">
      <w:type w:val="continuous"/>
      <w:pgSz w:w="11900" w:h="16840"/>
      <w:pgMar w:top="1657" w:right="1383" w:bottom="789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00DF" w14:textId="77777777" w:rsidR="00D352F5" w:rsidRDefault="00D352F5">
      <w:r>
        <w:separator/>
      </w:r>
    </w:p>
  </w:endnote>
  <w:endnote w:type="continuationSeparator" w:id="0">
    <w:p w14:paraId="626E561C" w14:textId="77777777" w:rsidR="00D352F5" w:rsidRDefault="00D3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1778" w14:textId="77777777" w:rsidR="00791FFD" w:rsidRDefault="00AC2C8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E99896" wp14:editId="098F9D92">
              <wp:simplePos x="0" y="0"/>
              <wp:positionH relativeFrom="page">
                <wp:posOffset>6426200</wp:posOffset>
              </wp:positionH>
              <wp:positionV relativeFrom="page">
                <wp:posOffset>10128885</wp:posOffset>
              </wp:positionV>
              <wp:extent cx="22860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C8CCE" w14:textId="77777777" w:rsidR="00791FFD" w:rsidRDefault="00AC2C8E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98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6pt;margin-top:797.55pt;width:18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8TgQEAAP8CAAAOAAAAZHJzL2Uyb0RvYy54bWysUsFOwzAMvSPxD1HurN0kplGtm0AIhIQA&#10;afABaZqslZo4isPa/T1O1m0IboiL69ju8/Ozl+vBdGynPLZgSz6d5JwpK6Fu7bbkH+8PVwvOMAhb&#10;iw6sKvleIV+vLi+WvSvUDBroauUZgVgselfyJgRXZBnKRhmBE3DKUlKDNyLQ02+z2oue0E2XzfJ8&#10;nvXga+dBKkSK3h+SfJXwtVYyvGqNKrCu5MQtJOuTraLNVktRbL1wTStHGuIPLIxoLTU9Qd2LINin&#10;b39BmVZ6QNBhIsFkoHUrVZqBppnmP6bZNMKpNAuJg+4kE/4frHzZbdybZ2G4g4EWGAXpHRZIwTjP&#10;oL2JX2LKKE8S7k+yqSEwScHZbDHPKSMpNc1vFtfXESU7/+w8hkcFhkWn5J62ksQSu2cMh9JjSexl&#10;4aHtuhg/M4leGKphpFdBvSfWPS2u5JYui7PuyZIuccdHxx+danQiOLrbz0ANUt+IeoAam5HKifl4&#10;EXGN39+p6ny3qy8AAAD//wMAUEsDBBQABgAIAAAAIQDv7YpI3wAAAA8BAAAPAAAAZHJzL2Rvd25y&#10;ZXYueG1sTE/LTsMwELwj8Q/WInGjdqK2hBCnQpW4cKMgJG5uvI0j/IhsN03+nu0JbjM7o9mZZjc7&#10;yyaMaQheQrESwNB3QQ++l/D58fpQAUtZea1s8ChhwQS79vamUbUOF/+O0yH3jEJ8qpUEk/NYc546&#10;g06lVRjRk3YK0alMNPZcR3WhcGd5KcSWOzV4+mDUiHuD3c/h7CQ8zl8Bx4R7/D5NXTTDUtm3Rcr7&#10;u/nlGVjGOf+Z4VqfqkNLnY7h7HVilrgoShqTCW2eNgWwq0esK7odCW2Lcg28bfj/He0vAAAA//8D&#10;AFBLAQItABQABgAIAAAAIQC2gziS/gAAAOEBAAATAAAAAAAAAAAAAAAAAAAAAABbQ29udGVudF9U&#10;eXBlc10ueG1sUEsBAi0AFAAGAAgAAAAhADj9If/WAAAAlAEAAAsAAAAAAAAAAAAAAAAALwEAAF9y&#10;ZWxzLy5yZWxzUEsBAi0AFAAGAAgAAAAhANwdnxOBAQAA/wIAAA4AAAAAAAAAAAAAAAAALgIAAGRy&#10;cy9lMm9Eb2MueG1sUEsBAi0AFAAGAAgAAAAhAO/tikjfAAAADwEAAA8AAAAAAAAAAAAAAAAA2wMA&#10;AGRycy9kb3ducmV2LnhtbFBLBQYAAAAABAAEAPMAAADnBAAAAAA=&#10;" filled="f" stroked="f">
              <v:textbox style="mso-fit-shape-to-text:t" inset="0,0,0,0">
                <w:txbxContent>
                  <w:p w14:paraId="659C8CCE" w14:textId="77777777" w:rsidR="00791FFD" w:rsidRDefault="00AC2C8E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DB96" w14:textId="77777777" w:rsidR="00D352F5" w:rsidRDefault="00D352F5"/>
  </w:footnote>
  <w:footnote w:type="continuationSeparator" w:id="0">
    <w:p w14:paraId="315C691A" w14:textId="77777777" w:rsidR="00D352F5" w:rsidRDefault="00D352F5"/>
  </w:footnote>
  <w:footnote w:id="1">
    <w:p w14:paraId="30458696" w14:textId="4AD89D4F" w:rsidR="00CD74AD" w:rsidRPr="003E1BC1" w:rsidRDefault="00CD74AD">
      <w:pPr>
        <w:pStyle w:val="Tekstprzypisudolnego"/>
        <w:rPr>
          <w:rFonts w:ascii="Times New Roman" w:hAnsi="Times New Roman" w:cs="Times New Roman"/>
        </w:rPr>
      </w:pPr>
      <w:r w:rsidRPr="003E1BC1">
        <w:rPr>
          <w:rStyle w:val="Odwoanieprzypisudolnego"/>
          <w:rFonts w:ascii="Times New Roman" w:hAnsi="Times New Roman" w:cs="Times New Roman"/>
        </w:rPr>
        <w:footnoteRef/>
      </w:r>
      <w:r w:rsidRPr="003E1BC1">
        <w:rPr>
          <w:rFonts w:ascii="Times New Roman" w:hAnsi="Times New Roman" w:cs="Times New Roman"/>
        </w:rPr>
        <w:t xml:space="preserve"> Termin zgodny z zakończeniem umowy głównej między zamawiającym i wykonawcą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209"/>
    <w:multiLevelType w:val="multilevel"/>
    <w:tmpl w:val="8682C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27AD8"/>
    <w:multiLevelType w:val="multilevel"/>
    <w:tmpl w:val="F70A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121DC"/>
    <w:multiLevelType w:val="multilevel"/>
    <w:tmpl w:val="5472EB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015BF"/>
    <w:multiLevelType w:val="multilevel"/>
    <w:tmpl w:val="062AC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64A1D"/>
    <w:multiLevelType w:val="multilevel"/>
    <w:tmpl w:val="14E6F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FB01DB"/>
    <w:multiLevelType w:val="multilevel"/>
    <w:tmpl w:val="3DC2A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24A28"/>
    <w:multiLevelType w:val="hybridMultilevel"/>
    <w:tmpl w:val="627C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6B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26F9"/>
    <w:multiLevelType w:val="multilevel"/>
    <w:tmpl w:val="6B5C1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31F08"/>
    <w:multiLevelType w:val="multilevel"/>
    <w:tmpl w:val="75548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02BF8"/>
    <w:multiLevelType w:val="multilevel"/>
    <w:tmpl w:val="9BA8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0C45A8"/>
    <w:multiLevelType w:val="multilevel"/>
    <w:tmpl w:val="062AC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F7D70"/>
    <w:multiLevelType w:val="hybridMultilevel"/>
    <w:tmpl w:val="ED00D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44871">
    <w:abstractNumId w:val="3"/>
  </w:num>
  <w:num w:numId="2" w16cid:durableId="1038161056">
    <w:abstractNumId w:val="9"/>
  </w:num>
  <w:num w:numId="3" w16cid:durableId="772898393">
    <w:abstractNumId w:val="4"/>
  </w:num>
  <w:num w:numId="4" w16cid:durableId="484594198">
    <w:abstractNumId w:val="8"/>
  </w:num>
  <w:num w:numId="5" w16cid:durableId="1016465840">
    <w:abstractNumId w:val="0"/>
  </w:num>
  <w:num w:numId="6" w16cid:durableId="1751459166">
    <w:abstractNumId w:val="2"/>
  </w:num>
  <w:num w:numId="7" w16cid:durableId="1139570382">
    <w:abstractNumId w:val="5"/>
  </w:num>
  <w:num w:numId="8" w16cid:durableId="1573201885">
    <w:abstractNumId w:val="7"/>
  </w:num>
  <w:num w:numId="9" w16cid:durableId="1385526286">
    <w:abstractNumId w:val="1"/>
  </w:num>
  <w:num w:numId="10" w16cid:durableId="1916893019">
    <w:abstractNumId w:val="10"/>
  </w:num>
  <w:num w:numId="11" w16cid:durableId="179394355">
    <w:abstractNumId w:val="11"/>
  </w:num>
  <w:num w:numId="12" w16cid:durableId="2128741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FD"/>
    <w:rsid w:val="000037E2"/>
    <w:rsid w:val="0005559B"/>
    <w:rsid w:val="00110A6D"/>
    <w:rsid w:val="00161C64"/>
    <w:rsid w:val="00240EDF"/>
    <w:rsid w:val="00275FEB"/>
    <w:rsid w:val="00297768"/>
    <w:rsid w:val="002C553A"/>
    <w:rsid w:val="003E1BC1"/>
    <w:rsid w:val="00634375"/>
    <w:rsid w:val="0063549E"/>
    <w:rsid w:val="006D0BDA"/>
    <w:rsid w:val="00791FFD"/>
    <w:rsid w:val="00792704"/>
    <w:rsid w:val="00830455"/>
    <w:rsid w:val="008E7BA1"/>
    <w:rsid w:val="00A0340E"/>
    <w:rsid w:val="00AC2C8E"/>
    <w:rsid w:val="00BF4F91"/>
    <w:rsid w:val="00C67200"/>
    <w:rsid w:val="00C953BC"/>
    <w:rsid w:val="00CD74AD"/>
    <w:rsid w:val="00D01061"/>
    <w:rsid w:val="00D12667"/>
    <w:rsid w:val="00D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682E"/>
  <w15:docId w15:val="{2F97D3BB-7716-4E08-A773-6D8A42B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235" w:lineRule="auto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4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4A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4A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0340E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40E"/>
    <w:rPr>
      <w:rFonts w:ascii="Times New Roman" w:eastAsia="Times New Roman" w:hAnsi="Times New Roman" w:cs="Times New Roman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77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776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768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97768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D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2918-2054-43EB-93F8-303A8882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JK</dc:creator>
  <cp:lastModifiedBy>Krzysztof Mendzik</cp:lastModifiedBy>
  <cp:revision>6</cp:revision>
  <cp:lastPrinted>2023-07-17T07:55:00Z</cp:lastPrinted>
  <dcterms:created xsi:type="dcterms:W3CDTF">2023-07-25T09:15:00Z</dcterms:created>
  <dcterms:modified xsi:type="dcterms:W3CDTF">2023-07-25T10:03:00Z</dcterms:modified>
</cp:coreProperties>
</file>